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EA" w:rsidRPr="007913E1" w:rsidRDefault="003B68EA" w:rsidP="003B68EA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</w:pPr>
      <w:r w:rsidRPr="007913E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ЗАТВЕРДЖЕНО</w:t>
      </w:r>
    </w:p>
    <w:p w:rsidR="003B68EA" w:rsidRPr="00125EA1" w:rsidRDefault="003B68EA" w:rsidP="003B68EA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:rsidR="003B68EA" w:rsidRPr="00125EA1" w:rsidRDefault="003B68EA" w:rsidP="003B68EA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3B68EA" w:rsidRDefault="003B68EA" w:rsidP="003B68EA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3B68EA" w:rsidRDefault="003B68EA" w:rsidP="003B68EA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від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14.04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.2021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43386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84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-</w:t>
      </w:r>
      <w:r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:rsidR="00125EA1" w:rsidRPr="000856A8" w:rsidRDefault="00125EA1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125EA1" w:rsidRDefault="0075763F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2D4FD5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:rsidR="00B45195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2D4FD5" w:rsidRPr="002D4FD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72CDD">
        <w:rPr>
          <w:rFonts w:ascii="Times New Roman" w:eastAsia="Times New Roman" w:hAnsi="Times New Roman" w:cs="Times New Roman"/>
          <w:sz w:val="24"/>
          <w:szCs w:val="24"/>
        </w:rPr>
        <w:t>начальника відділу безпечності харчових продуктів та ветеринарної медицини Дубровицького управління</w:t>
      </w:r>
    </w:p>
    <w:p w:rsidR="0075763F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A1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B45195" w:rsidRPr="00125EA1" w:rsidRDefault="00B4519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Pr="00125EA1" w:rsidRDefault="0075763F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125EA1" w:rsidTr="0064374C">
        <w:trPr>
          <w:trHeight w:val="3984"/>
        </w:trPr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C72CDD" w:rsidRPr="00C72CDD" w:rsidRDefault="00C72CDD" w:rsidP="003B4FB9">
            <w:pPr>
              <w:shd w:val="clear" w:color="auto" w:fill="FFFFFF"/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CDD">
              <w:rPr>
                <w:rFonts w:ascii="Times New Roman" w:hAnsi="Times New Roman" w:cs="Times New Roman"/>
                <w:sz w:val="24"/>
                <w:szCs w:val="24"/>
              </w:rPr>
              <w:t>Здійснює державний нагляд (контроль) за:</w:t>
            </w:r>
          </w:p>
          <w:p w:rsidR="00C72CDD" w:rsidRPr="00C72CDD" w:rsidRDefault="00C72CDD" w:rsidP="003B4FB9">
            <w:pPr>
              <w:shd w:val="clear" w:color="auto" w:fill="FFFFFF"/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CDD">
              <w:rPr>
                <w:rFonts w:ascii="Times New Roman" w:hAnsi="Times New Roman" w:cs="Times New Roman"/>
                <w:sz w:val="24"/>
                <w:szCs w:val="24"/>
              </w:rPr>
              <w:t>- тваринами, харчовими продуктами, іншими об’єктами санітарних заходів, пов’язаних з продуктами тваринного походження, репродуктивним матеріалом, біологічними продуктами, патологічним матеріалом, преміксами та кормами, засобами ветеринарної медицини, засобами догляду за тваринами та супутніми об’єктами, а також потужностями, що використовуються для їх виробництва, переробки, зберігання та обігу;</w:t>
            </w:r>
          </w:p>
          <w:p w:rsidR="00C72CDD" w:rsidRPr="00C72CDD" w:rsidRDefault="00C72CDD" w:rsidP="003B4FB9">
            <w:pPr>
              <w:shd w:val="clear" w:color="auto" w:fill="FFFFFF"/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CDD">
              <w:rPr>
                <w:rFonts w:ascii="Times New Roman" w:hAnsi="Times New Roman" w:cs="Times New Roman"/>
                <w:sz w:val="24"/>
                <w:szCs w:val="24"/>
              </w:rPr>
              <w:t>- проведенням ветеринарно-санітарної експертизи на потужностях, які використовуються для виробництва, переробки, зберігання та обігу тварин, харчових продуктів, а також на агропродовольчих ринках;</w:t>
            </w:r>
          </w:p>
          <w:p w:rsidR="00C72CDD" w:rsidRPr="00C72CDD" w:rsidRDefault="00C72CDD" w:rsidP="003B4FB9">
            <w:pPr>
              <w:shd w:val="clear" w:color="auto" w:fill="FFFFFF"/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CDD">
              <w:rPr>
                <w:rFonts w:ascii="Times New Roman" w:hAnsi="Times New Roman" w:cs="Times New Roman"/>
                <w:sz w:val="24"/>
                <w:szCs w:val="24"/>
              </w:rPr>
              <w:t>- діяльністю суб’єктів господарювання, які здійснюють виробництво, перевезення, зберігання, реалізацію органічної продукції (сировини);</w:t>
            </w:r>
          </w:p>
          <w:p w:rsidR="00C72CDD" w:rsidRPr="00C72CDD" w:rsidRDefault="00C72CDD" w:rsidP="003B4FB9">
            <w:pPr>
              <w:shd w:val="clear" w:color="auto" w:fill="FFFFFF"/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CDD">
              <w:rPr>
                <w:rFonts w:ascii="Times New Roman" w:hAnsi="Times New Roman" w:cs="Times New Roman"/>
                <w:sz w:val="24"/>
                <w:szCs w:val="24"/>
              </w:rPr>
              <w:t>- безпечністю харчових продуктів у процесі їх виробництва та/або обігу з метою їх експорту та імпорту;</w:t>
            </w:r>
          </w:p>
          <w:p w:rsidR="00C72CDD" w:rsidRPr="00C72CDD" w:rsidRDefault="00C72CDD" w:rsidP="003B4FB9">
            <w:pPr>
              <w:shd w:val="clear" w:color="auto" w:fill="FFFFFF"/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CDD">
              <w:rPr>
                <w:rFonts w:ascii="Times New Roman" w:hAnsi="Times New Roman" w:cs="Times New Roman"/>
                <w:sz w:val="24"/>
                <w:szCs w:val="24"/>
              </w:rPr>
              <w:t>- переміщенням тварин, харчових продуктів, інших об’єктів санітарних заходів, пов’язаних з продуктами тваринного походження, репродуктивного матеріалу, біологічних продуктів, патологічного матеріалу, ветеринарних препаратів, субстанцій, кормових добавок, преміксів та кормів, засобів ветеринарної медицини, засобів догляду за тваринами та супутніми об’єктами;</w:t>
            </w:r>
          </w:p>
          <w:p w:rsidR="00C72CDD" w:rsidRPr="00C72CDD" w:rsidRDefault="00C72CDD" w:rsidP="003B4FB9">
            <w:pPr>
              <w:shd w:val="clear" w:color="auto" w:fill="FFFFFF"/>
              <w:tabs>
                <w:tab w:val="left" w:pos="1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CDD">
              <w:rPr>
                <w:rFonts w:ascii="Times New Roman" w:hAnsi="Times New Roman" w:cs="Times New Roman"/>
                <w:sz w:val="24"/>
                <w:szCs w:val="24"/>
              </w:rPr>
              <w:t>- організацією роботи зі збору, утилізації та знищення загиблих тварин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відходів тваринного походження.</w:t>
            </w:r>
          </w:p>
          <w:p w:rsidR="006221D7" w:rsidRPr="009233C4" w:rsidRDefault="006221D7" w:rsidP="005A6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8B3B7D" w:rsidRDefault="008B3B7D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п</w:t>
            </w:r>
            <w:r w:rsidR="007A107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осадовий оклад – 6</w:t>
            </w:r>
            <w:r w:rsidR="00D44F9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 </w:t>
            </w:r>
            <w:r w:rsidR="00C72CD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1</w:t>
            </w:r>
            <w:r w:rsidR="007A107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00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125EA1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</w:p>
          <w:p w:rsidR="006221D7" w:rsidRDefault="008B3B7D" w:rsidP="005A6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</w:t>
            </w:r>
            <w:r w:rsidR="00ED7D0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                             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3B7D" w:rsidRPr="00125EA1" w:rsidRDefault="008B3B7D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  <w:r w:rsidR="00643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:rsidR="006221D7" w:rsidRDefault="008B3B7D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  <w:r w:rsidR="00F61B0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F61B09" w:rsidRPr="00125EA1" w:rsidRDefault="00F61B09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6945" w:type="dxa"/>
            <w:shd w:val="clear" w:color="auto" w:fill="auto"/>
          </w:tcPr>
          <w:p w:rsidR="006221D7" w:rsidRPr="008C1CB2" w:rsidRDefault="008B3B7D" w:rsidP="005A65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</w:t>
            </w:r>
            <w:r w:rsidR="003F4703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="003F4703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lastRenderedPageBreak/>
              <w:t xml:space="preserve">затвердженого постановою Кабінету Міністрів України від </w:t>
            </w:r>
            <w:r w:rsidR="00C578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25 березня 2016 року № 246 (зі змінами)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152DA4" w:rsidRDefault="003F4703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резюме за формою</w:t>
            </w:r>
            <w:r w:rsidR="00152DA4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згідно з додатком 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="008C1CB2" w:rsidRPr="00C3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>1</w:t>
            </w:r>
            <w:r w:rsidR="008B3B7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:rsidR="005F4604" w:rsidRPr="005F4604" w:rsidRDefault="005F4604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5F4604" w:rsidRPr="005F4604" w:rsidRDefault="005F4604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5F4604" w:rsidRPr="005F4604" w:rsidRDefault="005F4604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5F4604" w:rsidRPr="005F4604" w:rsidRDefault="005F4604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5F4604" w:rsidRPr="005F4604" w:rsidRDefault="005F4604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152DA4" w:rsidRDefault="00152DA4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статті 1 Закону України </w:t>
            </w:r>
            <w:r w:rsidR="00603CC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очищення влади</w:t>
            </w:r>
            <w:r w:rsidR="00603CC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та надає згоду на проходження перевірки та 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</w:t>
            </w:r>
            <w:r w:rsidR="00854FB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ну.</w:t>
            </w:r>
          </w:p>
          <w:p w:rsidR="00C57877" w:rsidRPr="00125EA1" w:rsidRDefault="00C57877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:rsidR="006221D7" w:rsidRPr="000856A8" w:rsidRDefault="0086034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  <w:r w:rsidRPr="0089420F">
              <w:rPr>
                <w:rFonts w:ascii="Times New Roman" w:eastAsia="Times New Roman" w:hAnsi="Times New Roman"/>
                <w:sz w:val="24"/>
                <w:szCs w:val="24"/>
              </w:rPr>
              <w:t>Інформація приймається через Єдиний портал вакансій державної служби за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силанням https://career.gov.ua.</w:t>
            </w:r>
          </w:p>
          <w:p w:rsidR="006221D7" w:rsidRPr="006F5D76" w:rsidRDefault="005F4604" w:rsidP="00C3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="00050DB4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 w:rsidR="00DF0C0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  <w:r w:rsidR="00C5787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хв. </w:t>
            </w:r>
            <w:r w:rsidR="00C305A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21.04</w:t>
            </w:r>
            <w:r w:rsidR="003B68E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21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C4469" w:rsidRPr="00125EA1" w:rsidTr="00B45195">
        <w:tc>
          <w:tcPr>
            <w:tcW w:w="3828" w:type="dxa"/>
            <w:gridSpan w:val="2"/>
            <w:shd w:val="clear" w:color="auto" w:fill="auto"/>
          </w:tcPr>
          <w:p w:rsidR="00AC4469" w:rsidRPr="00125EA1" w:rsidRDefault="00AC4469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AC4469" w:rsidRPr="00125EA1" w:rsidRDefault="005A7E09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  <w:r w:rsid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4B42FE" w:rsidRPr="00125EA1" w:rsidTr="00C843A2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:rsidR="004B42FE" w:rsidRDefault="004B42FE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:rsidR="004B42FE" w:rsidRPr="00125EA1" w:rsidRDefault="004B42FE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:rsidR="004B42FE" w:rsidRPr="00125EA1" w:rsidRDefault="004B42FE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7A1075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:rsidR="004B42FE" w:rsidRDefault="00C305AD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26</w:t>
            </w:r>
            <w:r w:rsidR="00083D1C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квітня 2021 року 10 год. 00 хв.</w:t>
            </w:r>
          </w:p>
          <w:p w:rsidR="004B42FE" w:rsidRDefault="004B42FE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B42FE" w:rsidRDefault="004B42FE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тестування за фізичної присутності кандидатів)</w:t>
            </w:r>
          </w:p>
          <w:p w:rsidR="002D1F33" w:rsidRPr="005F4604" w:rsidRDefault="002D1F33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B42FE" w:rsidRPr="005F4604" w:rsidRDefault="004B42FE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співбесіди за фізичної присутності кандидатів)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4F46C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Прізвище, </w:t>
            </w:r>
            <w:r w:rsid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ім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6221D7" w:rsidRDefault="002D1F33" w:rsidP="005A651C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2D1F33" w:rsidRPr="00125EA1" w:rsidRDefault="002D1F33" w:rsidP="005A651C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6221D7" w:rsidRPr="00846B63" w:rsidRDefault="00AC0C0D" w:rsidP="005A651C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</w:t>
            </w:r>
            <w:r w:rsidR="006E58B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ел.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(0362) 63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 w:rsidR="00846B6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hyperlink r:id="rId8" w:history="1"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</w:hyperlink>
          </w:p>
          <w:p w:rsidR="006221D7" w:rsidRPr="00125EA1" w:rsidRDefault="006221D7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6221D7" w:rsidRPr="00125EA1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6221D7" w:rsidRDefault="006221D7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  <w:p w:rsidR="00326E8C" w:rsidRPr="00125EA1" w:rsidRDefault="00326E8C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5C7BEB" w:rsidRPr="00125EA1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5C7BEB" w:rsidRPr="00B45195" w:rsidRDefault="00A9065F" w:rsidP="0086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B45195" w:rsidRPr="00B45195">
              <w:rPr>
                <w:rFonts w:ascii="Times New Roman" w:eastAsia="Times New Roman" w:hAnsi="Times New Roman" w:cs="Times New Roman"/>
                <w:sz w:val="24"/>
              </w:rPr>
              <w:t xml:space="preserve">ища освіта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 освітнім ступенем не </w:t>
            </w:r>
            <w:r w:rsidR="00B45195" w:rsidRPr="00B45195">
              <w:rPr>
                <w:rFonts w:ascii="Times New Roman" w:eastAsia="Times New Roman" w:hAnsi="Times New Roman" w:cs="Times New Roman"/>
                <w:sz w:val="24"/>
              </w:rPr>
              <w:t xml:space="preserve">нижче </w:t>
            </w:r>
            <w:r w:rsidR="00303E2C">
              <w:rPr>
                <w:rFonts w:ascii="Times New Roman" w:eastAsia="Times New Roman" w:hAnsi="Times New Roman" w:cs="Times New Roman"/>
                <w:sz w:val="24"/>
              </w:rPr>
              <w:t xml:space="preserve">магістра </w:t>
            </w:r>
            <w:r w:rsidR="00860341">
              <w:rPr>
                <w:rFonts w:ascii="Times New Roman" w:eastAsia="Times New Roman" w:hAnsi="Times New Roman" w:cs="Times New Roman"/>
                <w:sz w:val="24"/>
              </w:rPr>
              <w:t>ветеринарного</w:t>
            </w:r>
            <w:r w:rsidR="00303E2C">
              <w:rPr>
                <w:rFonts w:ascii="Times New Roman" w:eastAsia="Times New Roman" w:hAnsi="Times New Roman" w:cs="Times New Roman"/>
                <w:sz w:val="24"/>
              </w:rPr>
              <w:t xml:space="preserve"> спрямування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C7BEB" w:rsidRPr="00125EA1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5C7BEB" w:rsidRPr="005C7BEB" w:rsidRDefault="007A1075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A1075">
              <w:rPr>
                <w:rFonts w:ascii="Times New Roman" w:eastAsia="Times New Roman" w:hAnsi="Times New Roman" w:cs="Times New Roman"/>
                <w:sz w:val="24"/>
              </w:rPr>
              <w:t xml:space="preserve"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7A1075">
              <w:rPr>
                <w:rFonts w:ascii="Times New Roman" w:eastAsia="Times New Roman" w:hAnsi="Times New Roman" w:cs="Times New Roman"/>
                <w:sz w:val="24"/>
              </w:rPr>
              <w:t>років</w:t>
            </w:r>
          </w:p>
        </w:tc>
      </w:tr>
      <w:tr w:rsidR="005C7BEB" w:rsidRPr="00125EA1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5A651C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5C7BEB" w:rsidRPr="00125EA1" w:rsidRDefault="00CA364B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="005C7BEB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</w:tc>
      </w:tr>
      <w:tr w:rsidR="005C7BEB" w:rsidRPr="00125EA1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5C7BEB" w:rsidRDefault="005C7BEB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  <w:p w:rsidR="00326E8C" w:rsidRPr="00125EA1" w:rsidRDefault="00326E8C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5C7BEB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5C7BEB" w:rsidRPr="006E4781" w:rsidRDefault="005C7BEB" w:rsidP="005A651C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5C7BEB" w:rsidRPr="006E4781" w:rsidRDefault="005C7BEB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5A651C" w:rsidRPr="00125EA1" w:rsidTr="00326E8C">
        <w:trPr>
          <w:trHeight w:val="1219"/>
        </w:trPr>
        <w:tc>
          <w:tcPr>
            <w:tcW w:w="424" w:type="dxa"/>
            <w:shd w:val="clear" w:color="auto" w:fill="auto"/>
            <w:hideMark/>
          </w:tcPr>
          <w:p w:rsidR="005A651C" w:rsidRPr="00125EA1" w:rsidRDefault="005A651C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5A651C" w:rsidRDefault="005A651C" w:rsidP="00DB2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6945" w:type="dxa"/>
            <w:shd w:val="clear" w:color="auto" w:fill="auto"/>
          </w:tcPr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приймати вчасні та виважені рішення;</w:t>
            </w:r>
          </w:p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аналіз альтернатив;</w:t>
            </w:r>
          </w:p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спроможність іти на виважений ризик;</w:t>
            </w:r>
          </w:p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автономність та ініціативність щодо пропозицій і рішень</w:t>
            </w:r>
          </w:p>
        </w:tc>
      </w:tr>
      <w:tr w:rsidR="005A651C" w:rsidRPr="00125EA1" w:rsidTr="00DB2D96">
        <w:trPr>
          <w:trHeight w:val="1265"/>
        </w:trPr>
        <w:tc>
          <w:tcPr>
            <w:tcW w:w="424" w:type="dxa"/>
            <w:shd w:val="clear" w:color="auto" w:fill="auto"/>
          </w:tcPr>
          <w:p w:rsidR="005A651C" w:rsidRPr="00125EA1" w:rsidRDefault="005A651C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04" w:type="dxa"/>
            <w:shd w:val="clear" w:color="auto" w:fill="auto"/>
          </w:tcPr>
          <w:p w:rsidR="005A651C" w:rsidRDefault="005A651C" w:rsidP="00DB2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9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Робота з </w:t>
            </w:r>
          </w:p>
          <w:p w:rsidR="005A651C" w:rsidRDefault="005A651C" w:rsidP="00DB2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великими масивами інформації</w:t>
            </w:r>
          </w:p>
        </w:tc>
        <w:tc>
          <w:tcPr>
            <w:tcW w:w="6945" w:type="dxa"/>
            <w:shd w:val="clear" w:color="auto" w:fill="auto"/>
          </w:tcPr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встановлювати логічні взаємозв’язки;</w:t>
            </w:r>
          </w:p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вміння систематизувати великий масив інформації;</w:t>
            </w:r>
          </w:p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виділяти головне, робити чіткі, структуровані висновки</w:t>
            </w:r>
          </w:p>
        </w:tc>
      </w:tr>
      <w:tr w:rsidR="005A651C" w:rsidRPr="00125EA1" w:rsidTr="00DB2D96">
        <w:trPr>
          <w:trHeight w:val="1552"/>
        </w:trPr>
        <w:tc>
          <w:tcPr>
            <w:tcW w:w="424" w:type="dxa"/>
            <w:shd w:val="clear" w:color="auto" w:fill="auto"/>
            <w:hideMark/>
          </w:tcPr>
          <w:p w:rsidR="005A651C" w:rsidRPr="00125EA1" w:rsidRDefault="005A651C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5A651C" w:rsidRDefault="005A651C" w:rsidP="00DB2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Ведення ділових переговорів</w:t>
            </w:r>
          </w:p>
        </w:tc>
        <w:tc>
          <w:tcPr>
            <w:tcW w:w="6945" w:type="dxa"/>
            <w:shd w:val="clear" w:color="auto" w:fill="auto"/>
          </w:tcPr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7"/>
                <w:tab w:val="left" w:pos="428"/>
                <w:tab w:val="left" w:pos="1477"/>
                <w:tab w:val="left" w:pos="3120"/>
                <w:tab w:val="left" w:pos="499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підготувати взаємовигідні варіанти співпраці/вирішення питання;</w:t>
            </w:r>
          </w:p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визначати інтереси сторін, аналіз їх сильних та слабких позицій;</w:t>
            </w:r>
          </w:p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left" w:pos="2276"/>
                <w:tab w:val="left" w:pos="3830"/>
                <w:tab w:val="left" w:pos="577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побудови аргументації та контраргументації</w:t>
            </w:r>
          </w:p>
        </w:tc>
      </w:tr>
      <w:tr w:rsidR="005A651C" w:rsidRPr="00125EA1" w:rsidTr="00DB2D96">
        <w:trPr>
          <w:trHeight w:val="2255"/>
        </w:trPr>
        <w:tc>
          <w:tcPr>
            <w:tcW w:w="424" w:type="dxa"/>
            <w:shd w:val="clear" w:color="auto" w:fill="auto"/>
          </w:tcPr>
          <w:p w:rsidR="005A651C" w:rsidRPr="00125EA1" w:rsidRDefault="005A651C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404" w:type="dxa"/>
            <w:shd w:val="clear" w:color="auto" w:fill="auto"/>
          </w:tcPr>
          <w:p w:rsidR="005A651C" w:rsidRDefault="005A651C" w:rsidP="00DB2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5A651C" w:rsidRDefault="005A651C" w:rsidP="005A65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5A651C" w:rsidRPr="00125EA1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5A651C" w:rsidRDefault="005A651C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:rsidR="00326E8C" w:rsidRPr="00DB2D96" w:rsidRDefault="00326E8C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5A651C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5A651C" w:rsidRPr="002D1F33" w:rsidRDefault="005A651C" w:rsidP="005A651C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5A651C" w:rsidRPr="002D1F33" w:rsidRDefault="005A651C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5A651C" w:rsidRPr="00125EA1" w:rsidTr="0064374C">
        <w:trPr>
          <w:trHeight w:val="1459"/>
        </w:trPr>
        <w:tc>
          <w:tcPr>
            <w:tcW w:w="424" w:type="dxa"/>
            <w:shd w:val="clear" w:color="auto" w:fill="auto"/>
            <w:hideMark/>
          </w:tcPr>
          <w:p w:rsidR="005A651C" w:rsidRPr="00125EA1" w:rsidRDefault="005A651C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5A651C" w:rsidRPr="002D1F33" w:rsidRDefault="005A651C" w:rsidP="005A651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5A651C" w:rsidRPr="002D1F33" w:rsidRDefault="005A651C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5A651C" w:rsidRPr="002D1F33" w:rsidRDefault="005A651C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5A651C" w:rsidRPr="002D1F33" w:rsidRDefault="005A651C" w:rsidP="005A651C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 w:rsidR="00AA391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 w:rsidR="00AA391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5A651C" w:rsidRDefault="005A651C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 w:rsidR="00AA391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 w:rsidR="00AA391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5A651C" w:rsidRPr="002D1F33" w:rsidRDefault="005A651C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</w:t>
            </w:r>
          </w:p>
        </w:tc>
      </w:tr>
      <w:tr w:rsidR="005A651C" w:rsidRPr="00125EA1" w:rsidTr="00B45195">
        <w:tc>
          <w:tcPr>
            <w:tcW w:w="424" w:type="dxa"/>
            <w:shd w:val="clear" w:color="auto" w:fill="auto"/>
            <w:hideMark/>
          </w:tcPr>
          <w:p w:rsidR="005A651C" w:rsidRPr="00125EA1" w:rsidRDefault="005A651C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5A651C" w:rsidRPr="002D1F33" w:rsidRDefault="005A651C" w:rsidP="005A651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C72CDD" w:rsidRPr="00BF075A" w:rsidRDefault="00C72CDD" w:rsidP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Знання: </w:t>
            </w:r>
          </w:p>
          <w:p w:rsidR="00C72CDD" w:rsidRPr="00BF075A" w:rsidRDefault="00C72CDD" w:rsidP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ветеринарну медицину»,</w:t>
            </w:r>
          </w:p>
          <w:p w:rsidR="00C72CDD" w:rsidRPr="00BF075A" w:rsidRDefault="00C72CDD" w:rsidP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основні принципи та вимоги до безпечності та якості харчових продуктів», </w:t>
            </w:r>
          </w:p>
          <w:p w:rsidR="00C72CDD" w:rsidRPr="00BF075A" w:rsidRDefault="00C72CDD" w:rsidP="00C7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основні засади державного нагляду (контролю) у сфері господарської діяльності», </w:t>
            </w:r>
          </w:p>
          <w:p w:rsidR="005A651C" w:rsidRPr="002D1F33" w:rsidRDefault="00C72CDD" w:rsidP="00C72C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- Положення про Головне управління Держпродспоживслужби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Рівненській області </w:t>
            </w: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</w:tbl>
    <w:p w:rsidR="0075763F" w:rsidRPr="00125EA1" w:rsidRDefault="0075763F" w:rsidP="005A651C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bookmarkStart w:id="1" w:name="_GoBack"/>
      <w:bookmarkEnd w:id="1"/>
    </w:p>
    <w:sectPr w:rsidR="0075763F" w:rsidRPr="00125EA1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09D" w:rsidRDefault="009C509D">
      <w:pPr>
        <w:spacing w:after="0" w:line="240" w:lineRule="auto"/>
      </w:pPr>
      <w:r>
        <w:separator/>
      </w:r>
    </w:p>
  </w:endnote>
  <w:endnote w:type="continuationSeparator" w:id="0">
    <w:p w:rsidR="009C509D" w:rsidRDefault="009C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09D" w:rsidRDefault="009C509D">
      <w:pPr>
        <w:spacing w:after="0" w:line="240" w:lineRule="auto"/>
      </w:pPr>
      <w:r>
        <w:separator/>
      </w:r>
    </w:p>
  </w:footnote>
  <w:footnote w:type="continuationSeparator" w:id="0">
    <w:p w:rsidR="009C509D" w:rsidRDefault="009C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04" w:rsidRDefault="005F4604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4604" w:rsidRDefault="005F46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04" w:rsidRDefault="005F4604" w:rsidP="005F4604">
    <w:pPr>
      <w:pStyle w:val="a3"/>
      <w:framePr w:wrap="around" w:vAnchor="text" w:hAnchor="margin" w:xAlign="center" w:y="1"/>
      <w:rPr>
        <w:rStyle w:val="a5"/>
      </w:rPr>
    </w:pPr>
  </w:p>
  <w:p w:rsidR="005F4604" w:rsidRPr="00F151A5" w:rsidRDefault="005F4604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12028"/>
    <w:rsid w:val="0002504F"/>
    <w:rsid w:val="00027559"/>
    <w:rsid w:val="00034889"/>
    <w:rsid w:val="00050DB4"/>
    <w:rsid w:val="00057099"/>
    <w:rsid w:val="00083D1C"/>
    <w:rsid w:val="000856A8"/>
    <w:rsid w:val="00093475"/>
    <w:rsid w:val="000A1008"/>
    <w:rsid w:val="000A7D60"/>
    <w:rsid w:val="000C04ED"/>
    <w:rsid w:val="000E45AD"/>
    <w:rsid w:val="001029BA"/>
    <w:rsid w:val="001233A1"/>
    <w:rsid w:val="00125EA1"/>
    <w:rsid w:val="00133022"/>
    <w:rsid w:val="001352EF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33CDC"/>
    <w:rsid w:val="00240B62"/>
    <w:rsid w:val="00241A63"/>
    <w:rsid w:val="0026722F"/>
    <w:rsid w:val="002C2E6B"/>
    <w:rsid w:val="002C6062"/>
    <w:rsid w:val="002D155D"/>
    <w:rsid w:val="002D1C16"/>
    <w:rsid w:val="002D1F33"/>
    <w:rsid w:val="002D4FD5"/>
    <w:rsid w:val="00303E2C"/>
    <w:rsid w:val="003262F0"/>
    <w:rsid w:val="00326E8C"/>
    <w:rsid w:val="00352437"/>
    <w:rsid w:val="00355458"/>
    <w:rsid w:val="00367D76"/>
    <w:rsid w:val="00381FB2"/>
    <w:rsid w:val="00383AFE"/>
    <w:rsid w:val="00397490"/>
    <w:rsid w:val="003B4FB9"/>
    <w:rsid w:val="003B68EA"/>
    <w:rsid w:val="003D7C33"/>
    <w:rsid w:val="003F4703"/>
    <w:rsid w:val="003F7B47"/>
    <w:rsid w:val="0043386C"/>
    <w:rsid w:val="0044154D"/>
    <w:rsid w:val="00450DF1"/>
    <w:rsid w:val="004968D2"/>
    <w:rsid w:val="004B42FE"/>
    <w:rsid w:val="004C30B0"/>
    <w:rsid w:val="004D22F1"/>
    <w:rsid w:val="004E0F1C"/>
    <w:rsid w:val="004E1C3D"/>
    <w:rsid w:val="004F46C1"/>
    <w:rsid w:val="004F682B"/>
    <w:rsid w:val="0050237C"/>
    <w:rsid w:val="00540AF6"/>
    <w:rsid w:val="00542139"/>
    <w:rsid w:val="00553183"/>
    <w:rsid w:val="005A651C"/>
    <w:rsid w:val="005A7E09"/>
    <w:rsid w:val="005B3AE2"/>
    <w:rsid w:val="005C756B"/>
    <w:rsid w:val="005C7BEB"/>
    <w:rsid w:val="005F4604"/>
    <w:rsid w:val="00603CC3"/>
    <w:rsid w:val="00616DC7"/>
    <w:rsid w:val="006221D7"/>
    <w:rsid w:val="0062268B"/>
    <w:rsid w:val="00626308"/>
    <w:rsid w:val="00626C97"/>
    <w:rsid w:val="006357AA"/>
    <w:rsid w:val="0064374C"/>
    <w:rsid w:val="006C0FEF"/>
    <w:rsid w:val="006E4781"/>
    <w:rsid w:val="006E58B7"/>
    <w:rsid w:val="006F2699"/>
    <w:rsid w:val="006F5D76"/>
    <w:rsid w:val="0070232C"/>
    <w:rsid w:val="0075763F"/>
    <w:rsid w:val="00762404"/>
    <w:rsid w:val="00764AB3"/>
    <w:rsid w:val="00775710"/>
    <w:rsid w:val="007A1075"/>
    <w:rsid w:val="007C3EFC"/>
    <w:rsid w:val="007E10D3"/>
    <w:rsid w:val="00841EBF"/>
    <w:rsid w:val="00846B63"/>
    <w:rsid w:val="00854FB7"/>
    <w:rsid w:val="00855A45"/>
    <w:rsid w:val="00860341"/>
    <w:rsid w:val="00860D52"/>
    <w:rsid w:val="00862A19"/>
    <w:rsid w:val="00870415"/>
    <w:rsid w:val="008B3B7D"/>
    <w:rsid w:val="008C1CB2"/>
    <w:rsid w:val="008E64BA"/>
    <w:rsid w:val="0090328F"/>
    <w:rsid w:val="00911715"/>
    <w:rsid w:val="0091311E"/>
    <w:rsid w:val="00915D7C"/>
    <w:rsid w:val="009233C4"/>
    <w:rsid w:val="00974D52"/>
    <w:rsid w:val="009779EC"/>
    <w:rsid w:val="009A5F87"/>
    <w:rsid w:val="009A75EE"/>
    <w:rsid w:val="009C509D"/>
    <w:rsid w:val="009D3682"/>
    <w:rsid w:val="009D7B90"/>
    <w:rsid w:val="009E2644"/>
    <w:rsid w:val="009F1F86"/>
    <w:rsid w:val="00A339DE"/>
    <w:rsid w:val="00A53B74"/>
    <w:rsid w:val="00A9065F"/>
    <w:rsid w:val="00A9701B"/>
    <w:rsid w:val="00AA3915"/>
    <w:rsid w:val="00AC0C0D"/>
    <w:rsid w:val="00AC4469"/>
    <w:rsid w:val="00AD5498"/>
    <w:rsid w:val="00B14736"/>
    <w:rsid w:val="00B24AA1"/>
    <w:rsid w:val="00B25AF8"/>
    <w:rsid w:val="00B45195"/>
    <w:rsid w:val="00B720BB"/>
    <w:rsid w:val="00B8366F"/>
    <w:rsid w:val="00B85C10"/>
    <w:rsid w:val="00B9101A"/>
    <w:rsid w:val="00BA722D"/>
    <w:rsid w:val="00BC2568"/>
    <w:rsid w:val="00BE4D82"/>
    <w:rsid w:val="00C22843"/>
    <w:rsid w:val="00C26CC2"/>
    <w:rsid w:val="00C305AD"/>
    <w:rsid w:val="00C410C6"/>
    <w:rsid w:val="00C57877"/>
    <w:rsid w:val="00C72CDD"/>
    <w:rsid w:val="00C8311A"/>
    <w:rsid w:val="00C86925"/>
    <w:rsid w:val="00CA364B"/>
    <w:rsid w:val="00CA4180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20994"/>
    <w:rsid w:val="00D40D4E"/>
    <w:rsid w:val="00D44F98"/>
    <w:rsid w:val="00D60701"/>
    <w:rsid w:val="00D61F15"/>
    <w:rsid w:val="00DA7DA3"/>
    <w:rsid w:val="00DB2D96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D7D0E"/>
    <w:rsid w:val="00EE7F99"/>
    <w:rsid w:val="00EF06CD"/>
    <w:rsid w:val="00F1149D"/>
    <w:rsid w:val="00F1460F"/>
    <w:rsid w:val="00F32289"/>
    <w:rsid w:val="00F35CA2"/>
    <w:rsid w:val="00F61B09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4490</Words>
  <Characters>2560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Roman</cp:lastModifiedBy>
  <cp:revision>4</cp:revision>
  <cp:lastPrinted>2021-03-23T10:25:00Z</cp:lastPrinted>
  <dcterms:created xsi:type="dcterms:W3CDTF">2021-04-13T13:18:00Z</dcterms:created>
  <dcterms:modified xsi:type="dcterms:W3CDTF">2021-04-14T08:25:00Z</dcterms:modified>
</cp:coreProperties>
</file>