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47223B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Яцюк І.А.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Pr="00E620C9" w:rsidRDefault="00E64EC4" w:rsidP="00A42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</w:t>
      </w:r>
      <w:r w:rsidR="00E620C9">
        <w:rPr>
          <w:rFonts w:ascii="Times New Roman" w:hAnsi="Times New Roman" w:cs="Times New Roman"/>
          <w:sz w:val="28"/>
          <w:szCs w:val="28"/>
        </w:rPr>
        <w:t>.10.</w:t>
      </w:r>
      <w:r w:rsidRPr="00E64EC4">
        <w:rPr>
          <w:rFonts w:ascii="Times New Roman" w:hAnsi="Times New Roman" w:cs="Times New Roman"/>
          <w:sz w:val="28"/>
          <w:szCs w:val="28"/>
        </w:rPr>
        <w:t>2014</w:t>
      </w:r>
      <w:r w:rsidR="00E620C9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47223B">
        <w:rPr>
          <w:rFonts w:ascii="Times New Roman" w:hAnsi="Times New Roman" w:cs="Times New Roman"/>
          <w:b/>
          <w:sz w:val="28"/>
          <w:szCs w:val="28"/>
        </w:rPr>
        <w:t>ЯЦЮК Ірини Анатоліївни</w:t>
      </w:r>
      <w:r w:rsidR="00E620C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7223B">
        <w:rPr>
          <w:rFonts w:ascii="Times New Roman" w:hAnsi="Times New Roman" w:cs="Times New Roman"/>
          <w:sz w:val="28"/>
          <w:szCs w:val="28"/>
        </w:rPr>
        <w:t>головного спеціаліста відділу безпечності харчових продуктів та ветеринарної медицини Рівненського районного управління.</w:t>
      </w:r>
    </w:p>
    <w:p w:rsidR="00E64EC4" w:rsidRDefault="00E64EC4" w:rsidP="00DE1E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>За результатами проведен</w:t>
      </w:r>
      <w:r w:rsidR="0047223B">
        <w:rPr>
          <w:rFonts w:ascii="Times New Roman" w:hAnsi="Times New Roman" w:cs="Times New Roman"/>
          <w:sz w:val="28"/>
          <w:szCs w:val="28"/>
        </w:rPr>
        <w:t xml:space="preserve">ої перевірки встановлено, що </w:t>
      </w:r>
      <w:r w:rsidRPr="00E64EC4">
        <w:rPr>
          <w:rFonts w:ascii="Times New Roman" w:hAnsi="Times New Roman" w:cs="Times New Roman"/>
          <w:sz w:val="28"/>
          <w:szCs w:val="28"/>
        </w:rPr>
        <w:t xml:space="preserve">до </w:t>
      </w:r>
      <w:r w:rsidR="00DE1E81">
        <w:rPr>
          <w:rFonts w:ascii="Times New Roman" w:hAnsi="Times New Roman" w:cs="Times New Roman"/>
          <w:sz w:val="28"/>
          <w:szCs w:val="28"/>
        </w:rPr>
        <w:t xml:space="preserve"> </w:t>
      </w:r>
      <w:r w:rsidR="0047223B">
        <w:rPr>
          <w:rFonts w:ascii="Times New Roman" w:hAnsi="Times New Roman" w:cs="Times New Roman"/>
          <w:b/>
          <w:sz w:val="28"/>
          <w:szCs w:val="28"/>
        </w:rPr>
        <w:t>Яцюк І.А.</w:t>
      </w:r>
      <w:bookmarkStart w:id="0" w:name="_GoBack"/>
      <w:bookmarkEnd w:id="0"/>
      <w:r w:rsidR="00436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  <w:r w:rsidR="00D0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3352AF"/>
    <w:rsid w:val="003E41EA"/>
    <w:rsid w:val="00436E6F"/>
    <w:rsid w:val="0047223B"/>
    <w:rsid w:val="004C335A"/>
    <w:rsid w:val="00787992"/>
    <w:rsid w:val="007F1C8C"/>
    <w:rsid w:val="00831E5E"/>
    <w:rsid w:val="008C39B0"/>
    <w:rsid w:val="00A42B66"/>
    <w:rsid w:val="00A52358"/>
    <w:rsid w:val="00AA1D1B"/>
    <w:rsid w:val="00C57737"/>
    <w:rsid w:val="00CE3897"/>
    <w:rsid w:val="00D0754F"/>
    <w:rsid w:val="00D708B2"/>
    <w:rsid w:val="00DE1E81"/>
    <w:rsid w:val="00DE5FCD"/>
    <w:rsid w:val="00DF1069"/>
    <w:rsid w:val="00E03428"/>
    <w:rsid w:val="00E07EDE"/>
    <w:rsid w:val="00E620C9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Волковська</cp:lastModifiedBy>
  <cp:revision>11</cp:revision>
  <dcterms:created xsi:type="dcterms:W3CDTF">2019-05-21T06:32:00Z</dcterms:created>
  <dcterms:modified xsi:type="dcterms:W3CDTF">2020-12-03T09:05:00Z</dcterms:modified>
</cp:coreProperties>
</file>