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5C7BEB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r w:rsidRPr="00125EA1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1029BA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>1</w:t>
      </w:r>
    </w:p>
    <w:p w:rsidR="0075763F" w:rsidRPr="00125EA1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125EA1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125EA1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Default="00CC652A" w:rsidP="00CC652A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C410C6"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06.12</w:t>
      </w:r>
      <w:r w:rsidR="00542139"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.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2019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BE4D82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543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-К</w:t>
      </w:r>
    </w:p>
    <w:p w:rsidR="00125EA1" w:rsidRPr="000856A8" w:rsidRDefault="00125EA1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B45195" w:rsidRDefault="00870415" w:rsidP="00B45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>проведення конкурсу на зайняття посади</w:t>
      </w:r>
      <w:bookmarkStart w:id="0" w:name="n196"/>
      <w:bookmarkEnd w:id="0"/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категорії «</w:t>
      </w:r>
      <w:r w:rsidR="00B45195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B45195">
        <w:rPr>
          <w:rFonts w:ascii="Times New Roman" w:eastAsia="Times New Roman" w:hAnsi="Times New Roman" w:cs="Times New Roman"/>
          <w:sz w:val="24"/>
          <w:szCs w:val="24"/>
        </w:rPr>
        <w:t>головного спеціаліста</w:t>
      </w:r>
    </w:p>
    <w:p w:rsidR="00B45195" w:rsidRDefault="00B45195" w:rsidP="00B45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відділу безпечності харчових продуктів</w:t>
      </w:r>
    </w:p>
    <w:p w:rsidR="00B45195" w:rsidRDefault="00B45195" w:rsidP="00B45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управління безпечності харчових продуктів та ветеринарнрї медицини</w:t>
      </w:r>
    </w:p>
    <w:p w:rsidR="0075763F" w:rsidRDefault="00870415" w:rsidP="00B45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125EA1">
        <w:rPr>
          <w:rFonts w:ascii="Times New Roman" w:eastAsia="Times New Roman" w:hAnsi="Times New Roman" w:cs="Times New Roman"/>
          <w:sz w:val="24"/>
          <w:szCs w:val="24"/>
        </w:rPr>
        <w:t xml:space="preserve">(місце роботи </w:t>
      </w:r>
      <w:r w:rsidR="009E2644">
        <w:rPr>
          <w:rFonts w:ascii="Times New Roman" w:eastAsia="Times New Roman" w:hAnsi="Times New Roman" w:cs="Times New Roman"/>
          <w:sz w:val="24"/>
          <w:szCs w:val="24"/>
        </w:rPr>
        <w:t>м. Рівне</w:t>
      </w:r>
      <w:r w:rsidRPr="00125EA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5195" w:rsidRPr="00125EA1" w:rsidRDefault="00B45195" w:rsidP="00B45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C410C6" w:rsidRPr="00B45195" w:rsidRDefault="00C410C6" w:rsidP="002D1C1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bCs/>
                <w:sz w:val="24"/>
              </w:rPr>
              <w:t>Забезпечує проведення державного ветеринарно-санітарного нагляду (контролю) за безпечністю та окремими показниками якості харчових продуктів, неїстівних продуктів тваринного походження, кормів та інших об’єктів санітарних заходів, охорону території області від занесення збудників особливо небезпечних хвороб з територій інших держав або карантинних зон.</w:t>
            </w:r>
          </w:p>
          <w:p w:rsidR="00C410C6" w:rsidRPr="00B45195" w:rsidRDefault="00C410C6" w:rsidP="002D1C1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Здійснює державний нагляд (контроль) за:</w:t>
            </w:r>
          </w:p>
          <w:p w:rsidR="00C410C6" w:rsidRPr="00B45195" w:rsidRDefault="00C410C6" w:rsidP="002D1C1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bCs/>
                <w:sz w:val="24"/>
              </w:rPr>
              <w:t>- харчовими продуктами, іншими об’єктами санітарних заходів, пов’язаними з продуктами тваринного походження,  кормовими добавками, преміксами та кормами, а також потужностями, що використовуються для їх виробництва, переробки, зберігання та обігу;</w:t>
            </w:r>
          </w:p>
          <w:p w:rsidR="00C410C6" w:rsidRPr="00B45195" w:rsidRDefault="00C410C6" w:rsidP="002D1C1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bCs/>
                <w:sz w:val="24"/>
              </w:rPr>
              <w:t>- діяльністю суб’єктів господарювання, які здійснюють виробництво, перевезення, зберігання, реалізацію органічної продукції (сировини);</w:t>
            </w:r>
          </w:p>
          <w:p w:rsidR="00C410C6" w:rsidRPr="00B45195" w:rsidRDefault="00C410C6" w:rsidP="002D1C1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bCs/>
                <w:sz w:val="24"/>
              </w:rPr>
              <w:t>- проведенням ветеринарно-санітарної експертизи на потужностях, які використовуються для виробництва, переробки, зберігання та обігу тварин, харчових продуктів, а також на агропродовольчих ринках;</w:t>
            </w:r>
          </w:p>
          <w:p w:rsidR="00C410C6" w:rsidRPr="00B45195" w:rsidRDefault="00C410C6" w:rsidP="002D1C1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bCs/>
                <w:sz w:val="24"/>
              </w:rPr>
              <w:t>- безпечністю харчових продуктів у процесі їх виробництва та/або обігу з метою їх експорту та імпорту, а також видачею міжнародних ветеринарних (санітарних) сертифікатів.</w:t>
            </w:r>
          </w:p>
          <w:p w:rsidR="006221D7" w:rsidRPr="006E4781" w:rsidRDefault="00C410C6" w:rsidP="006E47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Координує діяльність установ ветеринарної медицини з організації та проведення державної ветеринарно-санітарної експертизи харчових продуктів,  кормових добавок, преміксів та кормів, забезпечує проведення ветеринарно-санітарних заходів щодо перевірки безпечності харчових продуктів</w:t>
            </w:r>
            <w:r w:rsidRPr="00B4519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6221D7" w:rsidP="00862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="00616DC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</w:t>
            </w:r>
            <w:r w:rsidR="00862A19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110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інші виплати відповідно до 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3F470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5" w:type="dxa"/>
            <w:shd w:val="clear" w:color="auto" w:fill="auto"/>
          </w:tcPr>
          <w:p w:rsidR="00862A19" w:rsidRDefault="00862A19" w:rsidP="008C1C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Особа, яка бажає взяти участь у конкурсі, подає конкурсній комісії через Єдиний портал вакансій державної служби НАДС таку інформацію:</w:t>
            </w:r>
          </w:p>
          <w:p w:rsidR="006221D7" w:rsidRPr="008C1CB2" w:rsidRDefault="003F4703" w:rsidP="008C1C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щодо зайняття посади (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одаток 2</w:t>
            </w:r>
            <w:r w:rsidR="0086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Pr="008C1CB2" w:rsidRDefault="003F4703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Pr="00125EA1" w:rsidRDefault="00152DA4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статті 1 Закону України “Про очищення влади”, та надає згоду на проходження перевірки та 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6221D7" w:rsidRPr="000856A8" w:rsidRDefault="006221D7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6F5D76" w:rsidRDefault="005A7E09" w:rsidP="006F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</w:t>
            </w:r>
            <w:r w:rsidR="00CF78EB"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прийма</w:t>
            </w:r>
            <w:r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є</w:t>
            </w:r>
            <w:r w:rsidR="00CF78EB"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8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</w:p>
          <w:p w:rsidR="006221D7" w:rsidRPr="006F5D76" w:rsidRDefault="00DF0C0A" w:rsidP="006F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16</w:t>
            </w:r>
            <w:r w:rsidR="00B4519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519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грудня</w:t>
            </w:r>
            <w:proofErr w:type="spellEnd"/>
            <w:r w:rsidR="006F5D7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201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9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B45195"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AC4469" w:rsidRPr="00125EA1" w:rsidRDefault="005A7E09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(згідно з додатком 3 Порядку проведення конкурсу на зайняття посад державної служби, затвердженого постановою КМУ від 05.06.2019 № 462)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AC4469" w:rsidRPr="00125EA1" w:rsidRDefault="006221D7" w:rsidP="006E58B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Місце, час </w:t>
            </w:r>
            <w:r w:rsidR="006E58B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дата початку проведення </w:t>
            </w:r>
            <w:r w:rsidR="006E58B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оцінювання кандидатів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33025,  м. Рівне, </w:t>
            </w:r>
            <w:r w:rsidR="0090328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Малорівненська, 91 </w:t>
            </w:r>
          </w:p>
          <w:p w:rsidR="006221D7" w:rsidRPr="00AC0C0D" w:rsidRDefault="00CF78EB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о 10:00 год</w:t>
            </w:r>
            <w:r w:rsidR="00397490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  <w:r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</w:t>
            </w:r>
            <w:r w:rsidR="00DF0C0A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20</w:t>
            </w:r>
            <w:r w:rsidR="00B4519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519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грудня</w:t>
            </w:r>
            <w:proofErr w:type="spellEnd"/>
            <w:r w:rsidR="006221D7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057099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9</w:t>
            </w:r>
            <w:r w:rsidR="006221D7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  <w:p w:rsidR="006221D7" w:rsidRPr="00125EA1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4F46C1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A339DE" w:rsidP="0075763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Булега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Ірина Євгеніївна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6221D7" w:rsidRPr="00846B63" w:rsidRDefault="00AC0C0D" w:rsidP="00846B6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63-36-30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hyperlink r:id="rId8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6221D7" w:rsidRPr="00125EA1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5C7BEB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B4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5C7BEB" w:rsidRPr="00B45195" w:rsidRDefault="00B45195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sz w:val="24"/>
              </w:rPr>
              <w:t>Вища освіта ступеня не нижче молодшого бакалавра або бакалавра ветеринарного спрямування</w:t>
            </w:r>
          </w:p>
        </w:tc>
      </w:tr>
      <w:tr w:rsidR="005C7BEB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B4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5C7BEB" w:rsidRPr="005C7BEB" w:rsidRDefault="00B45195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 потребує</w:t>
            </w:r>
          </w:p>
        </w:tc>
      </w:tr>
      <w:tr w:rsidR="005C7BEB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146AA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5C7BEB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E58B7" w:rsidRPr="00125EA1" w:rsidTr="00B45195">
        <w:trPr>
          <w:trHeight w:val="253"/>
        </w:trPr>
        <w:tc>
          <w:tcPr>
            <w:tcW w:w="424" w:type="dxa"/>
            <w:shd w:val="clear" w:color="auto" w:fill="auto"/>
          </w:tcPr>
          <w:p w:rsidR="006E58B7" w:rsidRPr="00125EA1" w:rsidRDefault="006E58B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</w:tcPr>
          <w:p w:rsidR="006E58B7" w:rsidRPr="00125EA1" w:rsidRDefault="006E58B7" w:rsidP="00146AA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6945" w:type="dxa"/>
            <w:shd w:val="clear" w:color="auto" w:fill="auto"/>
          </w:tcPr>
          <w:p w:rsidR="006E58B7" w:rsidRPr="00125EA1" w:rsidRDefault="006E58B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5C7BEB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5C7BEB" w:rsidRPr="00125EA1" w:rsidTr="00B45195"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5C7BEB" w:rsidRPr="00125EA1" w:rsidRDefault="005C7BEB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Уміння працювати з комп’ютером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5C7BEB" w:rsidP="006221D7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Рівень користувача, робота з офісним пакетом 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Microsoft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Office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Word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Excel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  <w:tr w:rsidR="005C7BEB" w:rsidRPr="00125EA1" w:rsidTr="00B45195">
        <w:tc>
          <w:tcPr>
            <w:tcW w:w="424" w:type="dxa"/>
            <w:shd w:val="clear" w:color="auto" w:fill="auto"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5C7BEB" w:rsidRPr="00125EA1" w:rsidRDefault="005C7BEB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Необхідні ділові якості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6E58B7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5C7BEB"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уміння працювати в команді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оперативність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діалогове спілкування (письмове і усне)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вміння активно слухати</w:t>
            </w:r>
          </w:p>
        </w:tc>
      </w:tr>
      <w:tr w:rsidR="005C7BEB" w:rsidRPr="00125EA1" w:rsidTr="00B45195"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5C7BEB" w:rsidRPr="00125EA1" w:rsidRDefault="005C7BEB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Необхідні особистісні якості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надійність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порядність</w:t>
            </w:r>
          </w:p>
          <w:p w:rsidR="005C7BEB" w:rsidRPr="00125EA1" w:rsidRDefault="005C7BEB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дисциплінованість</w:t>
            </w:r>
          </w:p>
          <w:p w:rsidR="006E58B7" w:rsidRPr="006E58B7" w:rsidRDefault="005C7BEB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комунікабельність</w:t>
            </w:r>
          </w:p>
        </w:tc>
      </w:tr>
      <w:tr w:rsidR="005C7BEB" w:rsidRPr="00125EA1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5C7BEB" w:rsidRPr="00125EA1" w:rsidTr="00B45195">
        <w:trPr>
          <w:trHeight w:val="38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6E58B7" w:rsidRDefault="006E58B7" w:rsidP="00F35CA2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5C7BEB" w:rsidRPr="00125EA1" w:rsidRDefault="005C7BEB" w:rsidP="00F35CA2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5C7BEB" w:rsidRPr="00125EA1" w:rsidRDefault="005C7BEB" w:rsidP="00F35CA2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державну службу”;</w:t>
            </w:r>
          </w:p>
          <w:p w:rsidR="005C7BEB" w:rsidRPr="00125EA1" w:rsidRDefault="005C7BEB" w:rsidP="00F35CA2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запобігання корупції”.</w:t>
            </w:r>
          </w:p>
        </w:tc>
      </w:tr>
      <w:tr w:rsidR="005C7BEB" w:rsidRPr="00125EA1" w:rsidTr="00B45195"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B720BB" w:rsidRPr="00DE4391" w:rsidRDefault="00B720BB" w:rsidP="006E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Знання:</w:t>
            </w:r>
            <w:r w:rsidR="005C7BEB"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5195" w:rsidRPr="00B45195" w:rsidRDefault="00B45195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sz w:val="24"/>
              </w:rPr>
              <w:t>- Закон України «Про ветеринарну медицину»,</w:t>
            </w:r>
          </w:p>
          <w:p w:rsidR="00B45195" w:rsidRPr="00B45195" w:rsidRDefault="00B45195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- Закон України «Про основні принципи та вимоги до безпечності та якості харчових продуктів», </w:t>
            </w:r>
          </w:p>
          <w:p w:rsidR="00B45195" w:rsidRPr="00B45195" w:rsidRDefault="00B45195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- Закон України «Про основні засади державного нагляду (контролю) у сфері господарської діяльності», </w:t>
            </w:r>
          </w:p>
          <w:p w:rsidR="005C7BEB" w:rsidRPr="000856A8" w:rsidRDefault="00B45195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195">
              <w:rPr>
                <w:rFonts w:ascii="Times New Roman" w:eastAsia="Times New Roman" w:hAnsi="Times New Roman" w:cs="Times New Roman"/>
                <w:sz w:val="24"/>
              </w:rPr>
              <w:t>- Положення про Державну службу України з питань безпечності харчових продуктів та захисту споживачів.</w:t>
            </w:r>
            <w:bookmarkStart w:id="1" w:name="_GoBack"/>
            <w:bookmarkEnd w:id="1"/>
          </w:p>
        </w:tc>
      </w:tr>
    </w:tbl>
    <w:p w:rsidR="0075763F" w:rsidRPr="00125EA1" w:rsidRDefault="0075763F" w:rsidP="006E4781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A1" w:rsidRDefault="00B24AA1">
      <w:pPr>
        <w:spacing w:after="0" w:line="240" w:lineRule="auto"/>
      </w:pPr>
      <w:r>
        <w:separator/>
      </w:r>
    </w:p>
  </w:endnote>
  <w:endnote w:type="continuationSeparator" w:id="0">
    <w:p w:rsidR="00B24AA1" w:rsidRDefault="00B2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A1" w:rsidRDefault="00B24AA1">
      <w:pPr>
        <w:spacing w:after="0" w:line="240" w:lineRule="auto"/>
      </w:pPr>
      <w:r>
        <w:separator/>
      </w:r>
    </w:p>
  </w:footnote>
  <w:footnote w:type="continuationSeparator" w:id="0">
    <w:p w:rsidR="00B24AA1" w:rsidRDefault="00B2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4F4" w:rsidRDefault="00A339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A339DE" w:rsidP="00092F2E">
    <w:pPr>
      <w:pStyle w:val="a3"/>
      <w:framePr w:wrap="around" w:vAnchor="text" w:hAnchor="margin" w:xAlign="center" w:y="1"/>
      <w:rPr>
        <w:rStyle w:val="a5"/>
      </w:rPr>
    </w:pPr>
  </w:p>
  <w:p w:rsidR="002924F4" w:rsidRPr="00F151A5" w:rsidRDefault="00A339DE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C04ED"/>
    <w:rsid w:val="000E45AD"/>
    <w:rsid w:val="001029BA"/>
    <w:rsid w:val="001233A1"/>
    <w:rsid w:val="00125EA1"/>
    <w:rsid w:val="001352EF"/>
    <w:rsid w:val="00146AA3"/>
    <w:rsid w:val="00152DA4"/>
    <w:rsid w:val="001559AF"/>
    <w:rsid w:val="00186976"/>
    <w:rsid w:val="001A430A"/>
    <w:rsid w:val="001C3F9F"/>
    <w:rsid w:val="001F4C8E"/>
    <w:rsid w:val="00233CDC"/>
    <w:rsid w:val="00241A63"/>
    <w:rsid w:val="002C2E6B"/>
    <w:rsid w:val="002C6062"/>
    <w:rsid w:val="002D155D"/>
    <w:rsid w:val="002D1C16"/>
    <w:rsid w:val="003262F0"/>
    <w:rsid w:val="00352437"/>
    <w:rsid w:val="00355458"/>
    <w:rsid w:val="00367D76"/>
    <w:rsid w:val="00381FB2"/>
    <w:rsid w:val="00397490"/>
    <w:rsid w:val="003D7C33"/>
    <w:rsid w:val="003F4703"/>
    <w:rsid w:val="003F7B47"/>
    <w:rsid w:val="0044154D"/>
    <w:rsid w:val="00450DF1"/>
    <w:rsid w:val="004968D2"/>
    <w:rsid w:val="004C30B0"/>
    <w:rsid w:val="004D22F1"/>
    <w:rsid w:val="004E0F1C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616DC7"/>
    <w:rsid w:val="006221D7"/>
    <w:rsid w:val="0062268B"/>
    <w:rsid w:val="00626308"/>
    <w:rsid w:val="00626C97"/>
    <w:rsid w:val="006357AA"/>
    <w:rsid w:val="006C0FEF"/>
    <w:rsid w:val="006E4781"/>
    <w:rsid w:val="006E58B7"/>
    <w:rsid w:val="006F5D76"/>
    <w:rsid w:val="0075763F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C1CB2"/>
    <w:rsid w:val="0090328F"/>
    <w:rsid w:val="00911715"/>
    <w:rsid w:val="0091311E"/>
    <w:rsid w:val="00974D52"/>
    <w:rsid w:val="009779EC"/>
    <w:rsid w:val="009A5F87"/>
    <w:rsid w:val="009A75EE"/>
    <w:rsid w:val="009D3682"/>
    <w:rsid w:val="009D7B90"/>
    <w:rsid w:val="009E2644"/>
    <w:rsid w:val="009F1F86"/>
    <w:rsid w:val="00A339DE"/>
    <w:rsid w:val="00A53B74"/>
    <w:rsid w:val="00A9701B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C2568"/>
    <w:rsid w:val="00BE4D82"/>
    <w:rsid w:val="00C22843"/>
    <w:rsid w:val="00C26CC2"/>
    <w:rsid w:val="00C410C6"/>
    <w:rsid w:val="00C8311A"/>
    <w:rsid w:val="00C86925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40D4E"/>
    <w:rsid w:val="00D60701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E7F99"/>
    <w:rsid w:val="00EF06CD"/>
    <w:rsid w:val="00F1149D"/>
    <w:rsid w:val="00F1460F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47</cp:revision>
  <cp:lastPrinted>2019-12-06T09:54:00Z</cp:lastPrinted>
  <dcterms:created xsi:type="dcterms:W3CDTF">2019-10-03T08:48:00Z</dcterms:created>
  <dcterms:modified xsi:type="dcterms:W3CDTF">2019-12-09T07:52:00Z</dcterms:modified>
</cp:coreProperties>
</file>