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5F5FFA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bookmarkStart w:id="0" w:name="_GoBack"/>
      <w:bookmarkEnd w:id="0"/>
      <w:r w:rsidRPr="0075763F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D72FF1" w:rsidRPr="005F5FFA"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  <w:t>3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5F5FFA" w:rsidRDefault="005F5FFA" w:rsidP="005F5FFA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07.10.2019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458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К</w:t>
      </w:r>
    </w:p>
    <w:p w:rsidR="003770BE" w:rsidRDefault="003770BE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</w:p>
    <w:p w:rsidR="0075763F" w:rsidRPr="0075763F" w:rsidRDefault="0075763F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УМОВИ </w:t>
      </w:r>
    </w:p>
    <w:p w:rsidR="0075763F" w:rsidRPr="0075763F" w:rsidRDefault="0075763F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проведення конкурсу на зайняття посад</w:t>
      </w:r>
      <w:bookmarkStart w:id="1" w:name="n196"/>
      <w:bookmarkEnd w:id="1"/>
      <w:r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 xml:space="preserve"> категорії «В</w:t>
      </w: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»</w:t>
      </w:r>
    </w:p>
    <w:p w:rsidR="0075763F" w:rsidRPr="00367D76" w:rsidRDefault="006221D7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67D7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головного </w:t>
      </w:r>
      <w:r w:rsidR="0075763F" w:rsidRPr="00367D7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спеціаліста відділу безпечності харчових продуктів та ветеринарної медицини </w:t>
      </w:r>
      <w:proofErr w:type="spellStart"/>
      <w:r w:rsidRPr="00367D7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Володимирецького</w:t>
      </w:r>
      <w:proofErr w:type="spellEnd"/>
      <w:r w:rsidRPr="00367D7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</w:t>
      </w:r>
      <w:r w:rsidR="0075763F" w:rsidRPr="00367D7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районного управління</w:t>
      </w:r>
    </w:p>
    <w:p w:rsidR="0075763F" w:rsidRPr="00367D76" w:rsidRDefault="0075763F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367D76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Головного управління Держпродспоживслужби в Рівненській області</w:t>
      </w:r>
    </w:p>
    <w:p w:rsidR="0075763F" w:rsidRDefault="006221D7" w:rsidP="0075763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367D7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(місце роботи смт Володимирець</w:t>
      </w:r>
      <w:r w:rsidR="0075763F" w:rsidRPr="00367D76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)</w:t>
      </w:r>
    </w:p>
    <w:p w:rsidR="003770BE" w:rsidRPr="00367D76" w:rsidRDefault="003770BE" w:rsidP="0075763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</w:p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878"/>
        <w:gridCol w:w="141"/>
        <w:gridCol w:w="7189"/>
      </w:tblGrid>
      <w:tr w:rsidR="0075763F" w:rsidRPr="0075763F" w:rsidTr="00001618">
        <w:tc>
          <w:tcPr>
            <w:tcW w:w="10632" w:type="dxa"/>
            <w:gridSpan w:val="4"/>
            <w:shd w:val="clear" w:color="auto" w:fill="auto"/>
            <w:hideMark/>
          </w:tcPr>
          <w:p w:rsidR="0075763F" w:rsidRPr="0075763F" w:rsidRDefault="0075763F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75763F" w:rsidTr="00001618"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7330" w:type="dxa"/>
            <w:gridSpan w:val="2"/>
            <w:shd w:val="clear" w:color="auto" w:fill="auto"/>
          </w:tcPr>
          <w:p w:rsidR="006221D7" w:rsidRPr="003770BE" w:rsidRDefault="006221D7" w:rsidP="003770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770B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Забезпечує проведення державного ветеринарно-санітарного нагляду (контролю) за безпечністю та окремими показниками якості харчових продуктів, неїстівних продуктів тваринного походження, кормів та інших об’єктів санітарних заходів, охорону території області від занесення збудників особливо небезпечних хвороб з територій інших держав або карантинних зон.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Здійснює державний нагляд (контроль) за: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харчовими продуктами, іншими об’єктами санітарних заходів, пов’язаними з продуктами тваринного походження,  кормовими добавками, преміксами та кормами, а також потужностями, що використовуються для їх виробництва, переробки, зберігання та обігу;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діяльністю суб’єктів господарювання, які здійснюють виробництво, перевезення, зберігання, реалізацію органічної продукції (сировини);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проведенням ветеринарно-санітарної експертизи на потужностях, які використовуються для виробництва, переробки, зберігання та обігу тварин, харчових продуктів, а також на агропродовольчих ринках;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безпечністю харчових продуктів у процесі їх виробництва та/або обігу з метою їх експорту та імпорту, а також видачею міжнародних ветеринарних (санітарних) сертифікатів.</w:t>
            </w:r>
          </w:p>
          <w:p w:rsidR="006221D7" w:rsidRPr="00E57FAB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Координує діяльність установ ветеринарної медицини з організації та проведення державної ветеринарно-санітарної експертизи харчових продуктів,  кормових добавок, преміксів та кормів, забезпечує проведення ветеринарно-санітарних заходів щодо перевірки безпечності харчових продуктів</w:t>
            </w:r>
            <w:r w:rsidRPr="00DB5D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21D7" w:rsidRPr="0075763F" w:rsidTr="00001618"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7330" w:type="dxa"/>
            <w:gridSpan w:val="2"/>
            <w:shd w:val="clear" w:color="auto" w:fill="auto"/>
          </w:tcPr>
          <w:p w:rsidR="006221D7" w:rsidRPr="00AE38D9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4 </w:t>
            </w:r>
            <w:r w:rsidR="00050DB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9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00 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AE38D9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  <w:r w:rsidR="00AE38D9" w:rsidRPr="00AE38D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інші виплати відповідно до ст. 52 Закону України «Про державну с</w:t>
            </w:r>
            <w:r w:rsidR="00AE38D9" w:rsidRPr="00AE38D9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 w:rsidR="00377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21D7" w:rsidRPr="0075763F" w:rsidTr="00001618"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330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</w:t>
            </w:r>
          </w:p>
        </w:tc>
      </w:tr>
      <w:tr w:rsidR="006221D7" w:rsidRPr="0075763F" w:rsidTr="00001618"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3F470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7330" w:type="dxa"/>
            <w:gridSpan w:val="2"/>
            <w:shd w:val="clear" w:color="auto" w:fill="auto"/>
          </w:tcPr>
          <w:p w:rsidR="006221D7" w:rsidRPr="00152DA4" w:rsidRDefault="003F4703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6221D7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про участь у конкурсі із зазначенням основних мотивів щодо зайняття посади 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(згідно з додатком 2</w:t>
            </w:r>
            <w:r w:rsidR="00152DA4"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, </w:t>
            </w:r>
            <w:r w:rsid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</w:t>
            </w:r>
            <w:r w:rsidR="00152DA4"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постанов</w:t>
            </w:r>
            <w:r w:rsid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и</w:t>
            </w:r>
            <w:r w:rsidR="00152DA4"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</w:t>
            </w:r>
            <w:r w:rsidR="006221D7"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;</w:t>
            </w:r>
          </w:p>
          <w:p w:rsidR="00152DA4" w:rsidRDefault="003F4703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152DA4"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(згідно з додатком 2</w:t>
            </w:r>
            <w:r w:rsid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perscript"/>
                <w:lang w:eastAsia="ru-RU"/>
              </w:rPr>
              <w:t>1</w:t>
            </w:r>
            <w:r w:rsidR="00152DA4"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, </w:t>
            </w:r>
            <w:r w:rsid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 постанови</w:t>
            </w:r>
            <w:r w:rsidR="00152DA4"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служби»);</w:t>
            </w:r>
          </w:p>
          <w:p w:rsidR="00152DA4" w:rsidRPr="0075763F" w:rsidRDefault="00152DA4" w:rsidP="00152D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в якій повідомляє, що до неї не застосовуються заборони, визначені частиною третьою або четвертою статті 1 Закону України “Про очищення влади”, та надає згоду на проходження перевірки та 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оприлюднення відомостей стосовно неї відповідно до зазначеного Зако</w:t>
            </w:r>
            <w:r w:rsidR="00854FB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6"/>
                <w:szCs w:val="16"/>
                <w:lang w:eastAsia="ru-RU"/>
              </w:rPr>
            </w:pPr>
          </w:p>
          <w:p w:rsidR="006221D7" w:rsidRPr="0075763F" w:rsidRDefault="0022433C" w:rsidP="00230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</w:t>
            </w:r>
            <w:r w:rsidR="00CF78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прийма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є</w:t>
            </w:r>
            <w:r w:rsidR="00CF78E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ться </w:t>
            </w:r>
            <w:r w:rsidR="00CF78EB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18</w:t>
            </w:r>
            <w:r w:rsidR="00CF78EB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050DB4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6221D7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230858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15</w:t>
            </w:r>
            <w:r w:rsidR="006221D7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6221D7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6221D7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050DB4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9</w:t>
            </w:r>
            <w:r w:rsidR="006221D7" w:rsidRPr="0023085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75763F" w:rsidTr="00001618">
        <w:tc>
          <w:tcPr>
            <w:tcW w:w="3302" w:type="dxa"/>
            <w:gridSpan w:val="2"/>
            <w:shd w:val="clear" w:color="auto" w:fill="auto"/>
          </w:tcPr>
          <w:p w:rsidR="00AC4469" w:rsidRPr="0075763F" w:rsidRDefault="00AC4469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7330" w:type="dxa"/>
            <w:gridSpan w:val="2"/>
            <w:shd w:val="clear" w:color="auto" w:fill="auto"/>
          </w:tcPr>
          <w:p w:rsidR="00AC4469" w:rsidRPr="0075763F" w:rsidRDefault="00AC4469" w:rsidP="00224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</w:t>
            </w:r>
            <w:r w:rsidR="00E843A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(згідно з додатком 3 Порядку проведення конкурсу на </w:t>
            </w:r>
            <w:r w:rsidR="002243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зайняття посад державної служби, затвердженого постановою КМУ від 05.06.2019 № 462</w:t>
            </w:r>
            <w:r w:rsidR="00E843A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</w:t>
            </w:r>
          </w:p>
        </w:tc>
      </w:tr>
      <w:tr w:rsidR="006221D7" w:rsidRPr="0075763F" w:rsidTr="00001618">
        <w:tc>
          <w:tcPr>
            <w:tcW w:w="3302" w:type="dxa"/>
            <w:gridSpan w:val="2"/>
            <w:shd w:val="clear" w:color="auto" w:fill="auto"/>
            <w:hideMark/>
          </w:tcPr>
          <w:p w:rsidR="006221D7" w:rsidRDefault="006221D7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Місце, час та дата початку проведення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перевірки</w:t>
            </w:r>
          </w:p>
          <w:p w:rsidR="00AC4469" w:rsidRPr="0075763F" w:rsidRDefault="00AC4469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іноземною мовою, яка є однією з офіційних мов Ради Європи/тестування</w:t>
            </w:r>
          </w:p>
        </w:tc>
        <w:tc>
          <w:tcPr>
            <w:tcW w:w="7330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33025,  м. Рівне, вул. Малорівненська, 91 </w:t>
            </w:r>
          </w:p>
          <w:p w:rsidR="006221D7" w:rsidRPr="0075763F" w:rsidRDefault="00CF78EB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о 10:00 год</w:t>
            </w:r>
            <w:r w:rsidR="00397490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 </w:t>
            </w:r>
            <w:r w:rsidR="00D72FF1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E865D3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057099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9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</w:tc>
      </w:tr>
      <w:tr w:rsidR="006221D7" w:rsidRPr="0075763F" w:rsidTr="00001618">
        <w:tc>
          <w:tcPr>
            <w:tcW w:w="330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30" w:type="dxa"/>
            <w:gridSpan w:val="2"/>
            <w:shd w:val="clear" w:color="auto" w:fill="auto"/>
          </w:tcPr>
          <w:p w:rsidR="006221D7" w:rsidRPr="0075763F" w:rsidRDefault="00AC4469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Савсуненко Ірина Федорівна</w:t>
            </w:r>
            <w:r w:rsidR="006221D7"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3770BE" w:rsidRDefault="006221D7" w:rsidP="003770BE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63-36-30</w:t>
            </w:r>
          </w:p>
          <w:p w:rsidR="006221D7" w:rsidRPr="003770BE" w:rsidRDefault="006221D7" w:rsidP="003770BE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kadry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@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rivneprod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gov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ua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75763F" w:rsidTr="00001618">
        <w:trPr>
          <w:trHeight w:val="222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221D7" w:rsidRPr="0075763F" w:rsidTr="00001618">
        <w:tc>
          <w:tcPr>
            <w:tcW w:w="424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189" w:type="dxa"/>
            <w:shd w:val="clear" w:color="auto" w:fill="auto"/>
          </w:tcPr>
          <w:p w:rsidR="006221D7" w:rsidRPr="0075763F" w:rsidRDefault="006221D7" w:rsidP="00AC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Вища освіта 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ниж</w:t>
            </w:r>
            <w:r w:rsidR="00AC4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553183">
              <w:rPr>
                <w:rFonts w:ascii="Times New Roman" w:eastAsia="Times New Roman" w:hAnsi="Times New Roman"/>
                <w:sz w:val="24"/>
                <w:szCs w:val="24"/>
              </w:rPr>
              <w:t>молодшого бакалавра або бакалавра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(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ветеринарного спрямування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21D7" w:rsidRPr="0075763F" w:rsidTr="00001618">
        <w:tc>
          <w:tcPr>
            <w:tcW w:w="424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7189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Не потребує</w:t>
            </w:r>
          </w:p>
        </w:tc>
      </w:tr>
      <w:tr w:rsidR="006221D7" w:rsidRPr="0075763F" w:rsidTr="00001618">
        <w:trPr>
          <w:trHeight w:val="683"/>
        </w:trPr>
        <w:tc>
          <w:tcPr>
            <w:tcW w:w="424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189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  <w:t>Вільне володіння державною мовою</w:t>
            </w:r>
          </w:p>
        </w:tc>
      </w:tr>
      <w:tr w:rsidR="006221D7" w:rsidRPr="0075763F" w:rsidTr="00001618">
        <w:trPr>
          <w:trHeight w:val="268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6221D7" w:rsidRPr="0075763F" w:rsidTr="00001618">
        <w:tc>
          <w:tcPr>
            <w:tcW w:w="3443" w:type="dxa"/>
            <w:gridSpan w:val="3"/>
            <w:shd w:val="clear" w:color="auto" w:fill="auto"/>
            <w:hideMark/>
          </w:tcPr>
          <w:p w:rsidR="006221D7" w:rsidRPr="004D22F1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4D22F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189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4D22F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6221D7" w:rsidRPr="0075763F" w:rsidTr="00001618">
        <w:tc>
          <w:tcPr>
            <w:tcW w:w="424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6221D7" w:rsidRPr="006D3C22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Уміння працювати з комп’ютером</w:t>
            </w:r>
          </w:p>
        </w:tc>
        <w:tc>
          <w:tcPr>
            <w:tcW w:w="7189" w:type="dxa"/>
            <w:shd w:val="clear" w:color="auto" w:fill="auto"/>
          </w:tcPr>
          <w:p w:rsidR="006221D7" w:rsidRPr="00B25AF8" w:rsidRDefault="00B25AF8" w:rsidP="006221D7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Рівень користувача, робота з офісним пакетом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Microsoft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Office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Word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Excel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)</w:t>
            </w:r>
          </w:p>
        </w:tc>
      </w:tr>
      <w:tr w:rsidR="006C0FEF" w:rsidRPr="0075763F" w:rsidTr="00001618">
        <w:tc>
          <w:tcPr>
            <w:tcW w:w="424" w:type="dxa"/>
            <w:shd w:val="clear" w:color="auto" w:fill="auto"/>
          </w:tcPr>
          <w:p w:rsidR="006C0FEF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6C0FEF" w:rsidRPr="00B25AF8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ділові якості</w:t>
            </w:r>
          </w:p>
        </w:tc>
        <w:tc>
          <w:tcPr>
            <w:tcW w:w="7189" w:type="dxa"/>
            <w:shd w:val="clear" w:color="auto" w:fill="auto"/>
          </w:tcPr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уміння працювати в команді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оперативність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діалогове спілкування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(письмове і усне)</w:t>
            </w:r>
          </w:p>
          <w:p w:rsidR="006C0FEF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-вміння активно слухати</w:t>
            </w:r>
          </w:p>
        </w:tc>
      </w:tr>
      <w:tr w:rsidR="006221D7" w:rsidRPr="0075763F" w:rsidTr="00001618">
        <w:tc>
          <w:tcPr>
            <w:tcW w:w="424" w:type="dxa"/>
            <w:shd w:val="clear" w:color="auto" w:fill="auto"/>
            <w:hideMark/>
          </w:tcPr>
          <w:p w:rsidR="006221D7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6221D7" w:rsidRPr="006D3C22" w:rsidRDefault="00B25AF8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о</w:t>
            </w:r>
            <w:r w:rsidR="006221D7" w:rsidRPr="006D3C22">
              <w:rPr>
                <w:rFonts w:ascii="Times New Roman" w:hAnsi="Times New Roman" w:cs="Times New Roman"/>
                <w:sz w:val="24"/>
                <w:lang w:eastAsia="uk-UA"/>
              </w:rPr>
              <w:t>собистісні якості</w:t>
            </w:r>
          </w:p>
        </w:tc>
        <w:tc>
          <w:tcPr>
            <w:tcW w:w="7189" w:type="dxa"/>
            <w:shd w:val="clear" w:color="auto" w:fill="auto"/>
          </w:tcPr>
          <w:p w:rsidR="00B25AF8" w:rsidRDefault="006221D7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надійність</w:t>
            </w:r>
          </w:p>
          <w:p w:rsidR="006221D7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порядність</w:t>
            </w:r>
          </w:p>
          <w:p w:rsidR="006221D7" w:rsidRDefault="006221D7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дисциплінованість</w:t>
            </w:r>
          </w:p>
          <w:p w:rsidR="00B25AF8" w:rsidRPr="006D3C22" w:rsidRDefault="00B25AF8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комунікабельність</w:t>
            </w:r>
          </w:p>
        </w:tc>
      </w:tr>
      <w:tr w:rsidR="006221D7" w:rsidRPr="0075763F" w:rsidTr="00001618">
        <w:trPr>
          <w:trHeight w:val="224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6221D7" w:rsidRPr="0075763F" w:rsidTr="00001618">
        <w:tc>
          <w:tcPr>
            <w:tcW w:w="3443" w:type="dxa"/>
            <w:gridSpan w:val="3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189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6221D7" w:rsidRPr="0075763F" w:rsidTr="00001618">
        <w:trPr>
          <w:trHeight w:val="848"/>
        </w:trPr>
        <w:tc>
          <w:tcPr>
            <w:tcW w:w="424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189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державну службу”;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запобігання корупції”.</w:t>
            </w:r>
          </w:p>
        </w:tc>
      </w:tr>
      <w:tr w:rsidR="006221D7" w:rsidRPr="0075763F" w:rsidTr="00001618">
        <w:tc>
          <w:tcPr>
            <w:tcW w:w="424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189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ветеринарну медицину»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принципи та вимоги до безпечності та якості харчових продуктів»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засади державного нагляду (контролю) у сфері господарської діяльності»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Положення про Головне управління Держпродспоживслужби</w:t>
            </w:r>
            <w:r w:rsidR="0000161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ін.</w:t>
            </w:r>
          </w:p>
        </w:tc>
      </w:tr>
    </w:tbl>
    <w:p w:rsidR="0075763F" w:rsidRPr="0075763F" w:rsidRDefault="0075763F" w:rsidP="00001618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75763F" w:rsidSect="0075763F">
      <w:headerReference w:type="even" r:id="rId8"/>
      <w:headerReference w:type="default" r:id="rId9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079" w:rsidRDefault="00E81079">
      <w:pPr>
        <w:spacing w:after="0" w:line="240" w:lineRule="auto"/>
      </w:pPr>
      <w:r>
        <w:separator/>
      </w:r>
    </w:p>
  </w:endnote>
  <w:endnote w:type="continuationSeparator" w:id="0">
    <w:p w:rsidR="00E81079" w:rsidRDefault="00E8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079" w:rsidRDefault="00E81079">
      <w:pPr>
        <w:spacing w:after="0" w:line="240" w:lineRule="auto"/>
      </w:pPr>
      <w:r>
        <w:separator/>
      </w:r>
    </w:p>
  </w:footnote>
  <w:footnote w:type="continuationSeparator" w:id="0">
    <w:p w:rsidR="00E81079" w:rsidRDefault="00E8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4F4" w:rsidRDefault="00E810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1FA9">
      <w:rPr>
        <w:rStyle w:val="a5"/>
        <w:noProof/>
      </w:rPr>
      <w:t>2</w:t>
    </w:r>
    <w:r>
      <w:rPr>
        <w:rStyle w:val="a5"/>
      </w:rPr>
      <w:fldChar w:fldCharType="end"/>
    </w:r>
  </w:p>
  <w:p w:rsidR="002924F4" w:rsidRDefault="00E81079">
    <w:pPr>
      <w:pStyle w:val="a3"/>
      <w:rPr>
        <w:lang w:val="uk-UA"/>
      </w:rPr>
    </w:pPr>
  </w:p>
  <w:p w:rsidR="002924F4" w:rsidRPr="00F151A5" w:rsidRDefault="00E81079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2504F"/>
    <w:rsid w:val="00041FA9"/>
    <w:rsid w:val="00050DB4"/>
    <w:rsid w:val="00057099"/>
    <w:rsid w:val="000A1008"/>
    <w:rsid w:val="000A7D60"/>
    <w:rsid w:val="000C04ED"/>
    <w:rsid w:val="000E45AD"/>
    <w:rsid w:val="00152DA4"/>
    <w:rsid w:val="001559AF"/>
    <w:rsid w:val="00186976"/>
    <w:rsid w:val="001A430A"/>
    <w:rsid w:val="001C3F9F"/>
    <w:rsid w:val="001F4C8E"/>
    <w:rsid w:val="0022433C"/>
    <w:rsid w:val="00230858"/>
    <w:rsid w:val="00233CDC"/>
    <w:rsid w:val="00241A63"/>
    <w:rsid w:val="002B0808"/>
    <w:rsid w:val="002C2E6B"/>
    <w:rsid w:val="002D155D"/>
    <w:rsid w:val="003262F0"/>
    <w:rsid w:val="00352437"/>
    <w:rsid w:val="00355458"/>
    <w:rsid w:val="00367D76"/>
    <w:rsid w:val="003770BE"/>
    <w:rsid w:val="00397490"/>
    <w:rsid w:val="003F4703"/>
    <w:rsid w:val="0041780B"/>
    <w:rsid w:val="004968D2"/>
    <w:rsid w:val="004C30B0"/>
    <w:rsid w:val="004D22F1"/>
    <w:rsid w:val="004F682B"/>
    <w:rsid w:val="0050237C"/>
    <w:rsid w:val="00540AF6"/>
    <w:rsid w:val="00553183"/>
    <w:rsid w:val="005C756B"/>
    <w:rsid w:val="005F5FFA"/>
    <w:rsid w:val="00616208"/>
    <w:rsid w:val="006221D7"/>
    <w:rsid w:val="00626308"/>
    <w:rsid w:val="00626C97"/>
    <w:rsid w:val="006357AA"/>
    <w:rsid w:val="006C0FEF"/>
    <w:rsid w:val="0075763F"/>
    <w:rsid w:val="00775710"/>
    <w:rsid w:val="007C000B"/>
    <w:rsid w:val="00854FB7"/>
    <w:rsid w:val="00856215"/>
    <w:rsid w:val="00911715"/>
    <w:rsid w:val="009175C8"/>
    <w:rsid w:val="009525FF"/>
    <w:rsid w:val="00974D52"/>
    <w:rsid w:val="009A75EE"/>
    <w:rsid w:val="009D3682"/>
    <w:rsid w:val="009D7B90"/>
    <w:rsid w:val="009F1F86"/>
    <w:rsid w:val="00AC4469"/>
    <w:rsid w:val="00AE38D9"/>
    <w:rsid w:val="00B14736"/>
    <w:rsid w:val="00B25AF8"/>
    <w:rsid w:val="00B8366F"/>
    <w:rsid w:val="00B85C10"/>
    <w:rsid w:val="00B9101A"/>
    <w:rsid w:val="00BA722D"/>
    <w:rsid w:val="00C22843"/>
    <w:rsid w:val="00C26CC2"/>
    <w:rsid w:val="00CA4BF7"/>
    <w:rsid w:val="00CC5059"/>
    <w:rsid w:val="00CE74EC"/>
    <w:rsid w:val="00CF712F"/>
    <w:rsid w:val="00CF78EB"/>
    <w:rsid w:val="00D20994"/>
    <w:rsid w:val="00D40D4E"/>
    <w:rsid w:val="00D72FF1"/>
    <w:rsid w:val="00DA7DA3"/>
    <w:rsid w:val="00E06134"/>
    <w:rsid w:val="00E07EDE"/>
    <w:rsid w:val="00E24B80"/>
    <w:rsid w:val="00E276CC"/>
    <w:rsid w:val="00E65A0D"/>
    <w:rsid w:val="00E81079"/>
    <w:rsid w:val="00E843A3"/>
    <w:rsid w:val="00E865D3"/>
    <w:rsid w:val="00E87671"/>
    <w:rsid w:val="00EA6627"/>
    <w:rsid w:val="00EF06CD"/>
    <w:rsid w:val="00F3228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3053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Пікула</cp:lastModifiedBy>
  <cp:revision>2</cp:revision>
  <cp:lastPrinted>2017-08-30T06:04:00Z</cp:lastPrinted>
  <dcterms:created xsi:type="dcterms:W3CDTF">2019-11-20T10:16:00Z</dcterms:created>
  <dcterms:modified xsi:type="dcterms:W3CDTF">2019-11-20T10:16:00Z</dcterms:modified>
</cp:coreProperties>
</file>