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922421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Пікули О.О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922421">
        <w:rPr>
          <w:rFonts w:ascii="Times New Roman" w:hAnsi="Times New Roman" w:cs="Times New Roman"/>
          <w:b/>
          <w:sz w:val="28"/>
          <w:szCs w:val="28"/>
        </w:rPr>
        <w:t>ПІКУЛИ Ольги Олександрівни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922421">
        <w:rPr>
          <w:rFonts w:ascii="Times New Roman" w:hAnsi="Times New Roman"/>
          <w:sz w:val="28"/>
          <w:szCs w:val="28"/>
        </w:rPr>
        <w:t>головного спеціаліста</w:t>
      </w:r>
      <w:r w:rsidR="00A52358">
        <w:rPr>
          <w:rFonts w:ascii="Times New Roman" w:hAnsi="Times New Roman"/>
          <w:sz w:val="28"/>
          <w:szCs w:val="28"/>
        </w:rPr>
        <w:t xml:space="preserve"> відділу </w:t>
      </w:r>
      <w:r w:rsidR="00922421">
        <w:rPr>
          <w:rFonts w:ascii="Times New Roman" w:hAnsi="Times New Roman"/>
          <w:sz w:val="28"/>
          <w:szCs w:val="28"/>
        </w:rPr>
        <w:t>нагляду в насінництві та розсадництві управління фітосанітарної безпеки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922421">
        <w:rPr>
          <w:rFonts w:ascii="Times New Roman" w:hAnsi="Times New Roman" w:cs="Times New Roman"/>
          <w:b/>
          <w:sz w:val="28"/>
          <w:szCs w:val="28"/>
        </w:rPr>
        <w:t>ПІКУЛИ Ольги Олександрівни</w:t>
      </w:r>
      <w:r w:rsidR="00922421" w:rsidRPr="00E64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922421"/>
    <w:rsid w:val="00A52358"/>
    <w:rsid w:val="00AA1D1B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2018-12-05T08:11:00Z</dcterms:created>
  <dcterms:modified xsi:type="dcterms:W3CDTF">2018-12-05T08:11:00Z</dcterms:modified>
</cp:coreProperties>
</file>