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2A1D87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Степанкова В.В.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2A1D87">
        <w:rPr>
          <w:rFonts w:ascii="Times New Roman" w:hAnsi="Times New Roman" w:cs="Times New Roman"/>
          <w:b/>
          <w:sz w:val="28"/>
          <w:szCs w:val="28"/>
        </w:rPr>
        <w:t>СТЕПАНКОВА Володимира Вікторовича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2A1D87">
        <w:rPr>
          <w:rFonts w:ascii="Times New Roman" w:hAnsi="Times New Roman"/>
          <w:sz w:val="28"/>
          <w:szCs w:val="28"/>
        </w:rPr>
        <w:t>безпечності харчових продуктів та ветеринарної медицини Березнівського районного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C7B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DC7B9E">
        <w:rPr>
          <w:rFonts w:ascii="Times New Roman" w:hAnsi="Times New Roman" w:cs="Times New Roman"/>
          <w:b/>
          <w:sz w:val="28"/>
          <w:szCs w:val="28"/>
        </w:rPr>
        <w:t>Степанкова В.В.</w:t>
      </w:r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A1D87"/>
    <w:rsid w:val="003352AF"/>
    <w:rsid w:val="003E41EA"/>
    <w:rsid w:val="00787992"/>
    <w:rsid w:val="007F1C8C"/>
    <w:rsid w:val="008C39B0"/>
    <w:rsid w:val="00A42B66"/>
    <w:rsid w:val="00A52358"/>
    <w:rsid w:val="00AA1D1B"/>
    <w:rsid w:val="00C57737"/>
    <w:rsid w:val="00CE3897"/>
    <w:rsid w:val="00D0754F"/>
    <w:rsid w:val="00DC7B9E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6</cp:revision>
  <dcterms:created xsi:type="dcterms:W3CDTF">2019-05-21T06:32:00Z</dcterms:created>
  <dcterms:modified xsi:type="dcterms:W3CDTF">2019-07-10T12:04:00Z</dcterms:modified>
</cp:coreProperties>
</file>