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3F" w:rsidRPr="0075763F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lang w:val="ru-RU" w:eastAsia="ru-RU"/>
        </w:rPr>
      </w:pPr>
      <w:r w:rsidRPr="0075763F">
        <w:rPr>
          <w:rFonts w:ascii="Times New Roman" w:eastAsia="Calibri" w:hAnsi="Times New Roman" w:cs="Times New Roman"/>
          <w:b/>
          <w:noProof w:val="0"/>
          <w:sz w:val="24"/>
          <w:szCs w:val="24"/>
          <w:lang w:eastAsia="ru-RU"/>
        </w:rPr>
        <w:t xml:space="preserve">Додаток 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  <w:lang w:val="ru-RU" w:eastAsia="ru-RU"/>
        </w:rPr>
        <w:t>10</w:t>
      </w:r>
    </w:p>
    <w:p w:rsidR="0075763F" w:rsidRPr="0075763F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до наказу Головного управління</w:t>
      </w:r>
    </w:p>
    <w:p w:rsidR="0075763F" w:rsidRPr="0075763F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Держпродспоживслужби</w:t>
      </w:r>
    </w:p>
    <w:p w:rsidR="0075763F" w:rsidRPr="0075763F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в Рівненській області</w:t>
      </w:r>
    </w:p>
    <w:p w:rsidR="0075763F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від 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val="ru-RU" w:eastAsia="ru-RU"/>
        </w:rPr>
        <w:t>17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.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val="ru-RU" w:eastAsia="ru-RU"/>
        </w:rPr>
        <w:t>05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.201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val="ru-RU" w:eastAsia="ru-RU"/>
        </w:rPr>
        <w:t>8</w:t>
      </w:r>
      <w:r w:rsidR="007737A6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№ 158</w:t>
      </w:r>
      <w:r w:rsidR="00535486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-</w:t>
      </w:r>
      <w:r w:rsidR="007737A6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К</w:t>
      </w:r>
    </w:p>
    <w:p w:rsidR="0075763F" w:rsidRPr="0075763F" w:rsidRDefault="0075763F" w:rsidP="0075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75763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УМОВИ </w:t>
      </w:r>
    </w:p>
    <w:p w:rsidR="0075763F" w:rsidRPr="0075763F" w:rsidRDefault="0075763F" w:rsidP="0075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ru-RU"/>
        </w:rPr>
      </w:pPr>
      <w:r w:rsidRPr="0075763F"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ru-RU"/>
        </w:rPr>
        <w:t>проведення конкурсу на зайняття вакантної посади</w:t>
      </w:r>
      <w:bookmarkStart w:id="0" w:name="n196"/>
      <w:bookmarkEnd w:id="0"/>
      <w:r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ru-RU"/>
        </w:rPr>
        <w:t xml:space="preserve"> категорії «В</w:t>
      </w:r>
      <w:r w:rsidRPr="0075763F"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ru-RU"/>
        </w:rPr>
        <w:t>»</w:t>
      </w:r>
    </w:p>
    <w:p w:rsidR="0075763F" w:rsidRPr="0075763F" w:rsidRDefault="0075763F" w:rsidP="0075763F">
      <w:pPr>
        <w:tabs>
          <w:tab w:val="left" w:pos="13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головного спеціаліста </w:t>
      </w:r>
      <w:r w:rsidRPr="0075763F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відділу безпечності харчових продуктів та ветеринарної медицини </w:t>
      </w:r>
      <w:proofErr w:type="spellStart"/>
      <w:r w:rsidRPr="0075763F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Березнівського</w:t>
      </w:r>
      <w:proofErr w:type="spellEnd"/>
      <w:r w:rsidRPr="0075763F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районного управління</w:t>
      </w:r>
    </w:p>
    <w:p w:rsidR="0075763F" w:rsidRPr="0075763F" w:rsidRDefault="0075763F" w:rsidP="0075763F">
      <w:pPr>
        <w:tabs>
          <w:tab w:val="left" w:pos="134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 w:val="0"/>
          <w:sz w:val="26"/>
          <w:szCs w:val="26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6"/>
          <w:szCs w:val="26"/>
          <w:lang w:eastAsia="ru-RU"/>
        </w:rPr>
        <w:t>Головного управління Держпродспоживслужби в Рівненській області</w:t>
      </w:r>
    </w:p>
    <w:p w:rsidR="0075763F" w:rsidRPr="0075763F" w:rsidRDefault="0075763F" w:rsidP="0075763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</w:pPr>
      <w:r w:rsidRPr="0075763F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(місце роботи м. </w:t>
      </w:r>
      <w:proofErr w:type="spellStart"/>
      <w:r w:rsidRPr="0075763F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Березне</w:t>
      </w:r>
      <w:proofErr w:type="spellEnd"/>
      <w:r w:rsidRPr="0075763F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)</w:t>
      </w:r>
    </w:p>
    <w:p w:rsidR="0075763F" w:rsidRPr="0075763F" w:rsidRDefault="0075763F" w:rsidP="0075763F">
      <w:pPr>
        <w:tabs>
          <w:tab w:val="left" w:pos="134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 w:val="0"/>
          <w:sz w:val="12"/>
          <w:szCs w:val="12"/>
          <w:lang w:eastAsia="ru-RU"/>
        </w:rPr>
      </w:pPr>
    </w:p>
    <w:tbl>
      <w:tblPr>
        <w:tblW w:w="497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03"/>
        <w:gridCol w:w="137"/>
        <w:gridCol w:w="7042"/>
      </w:tblGrid>
      <w:tr w:rsidR="0075763F" w:rsidRPr="0075763F" w:rsidTr="0075763F">
        <w:tc>
          <w:tcPr>
            <w:tcW w:w="10503" w:type="dxa"/>
            <w:gridSpan w:val="4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75763F" w:rsidRPr="0075763F" w:rsidTr="0075763F">
        <w:tc>
          <w:tcPr>
            <w:tcW w:w="3324" w:type="dxa"/>
            <w:gridSpan w:val="2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7179" w:type="dxa"/>
            <w:gridSpan w:val="2"/>
            <w:shd w:val="clear" w:color="auto" w:fill="auto"/>
          </w:tcPr>
          <w:p w:rsidR="0075763F" w:rsidRPr="00553183" w:rsidRDefault="0075763F" w:rsidP="000F6A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Забезпечує проведення державного ветеринарно-санітарного нагляду (контролю) за безпечністю та окремими показниками якості харчових продуктів, неїстівних продуктів тваринного походження, кормів та інших об’єктів санітарних заходів, охорону території області від занесення збудників особливо небезпечних хвороб з територій інших держав або карантинних зон.</w:t>
            </w:r>
          </w:p>
          <w:p w:rsidR="0075763F" w:rsidRPr="00553183" w:rsidRDefault="0075763F" w:rsidP="000F6A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Здійснює державний нагляд (контроль) за:</w:t>
            </w:r>
          </w:p>
          <w:p w:rsidR="0075763F" w:rsidRPr="00553183" w:rsidRDefault="0075763F" w:rsidP="000F6A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харчовими продуктами, іншими об’єктами санітарних заходів, пов’язаними з продуктами тваринного походження,  кормовими добавками, преміксами та кормами, а також потужностями, що використовуються для їх виробництва, переробки, зберігання та обігу;</w:t>
            </w:r>
          </w:p>
          <w:p w:rsidR="0075763F" w:rsidRPr="00553183" w:rsidRDefault="0075763F" w:rsidP="000F6A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діяльністю суб’єктів господарювання, які здійснюють виробництво, перевезення, зберігання, реалізацію органічної продукції (сировини);</w:t>
            </w:r>
          </w:p>
          <w:p w:rsidR="0075763F" w:rsidRPr="00553183" w:rsidRDefault="0075763F" w:rsidP="000F6A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проведенням ветеринарно-санітарної експертизи на потужностях, які використовуються для виробництва, переробки, зберігання та обігу тварин, харчових продуктів, а також на агропродовольчих ринках;</w:t>
            </w:r>
          </w:p>
          <w:p w:rsidR="0075763F" w:rsidRPr="00553183" w:rsidRDefault="0075763F" w:rsidP="000F6A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безпечністю харчових продуктів у процесі їх виробництва та/або обігу з метою їх експорту та імпорту, а також видачею міжнародних ветеринарних (санітарних) сертифікатів.</w:t>
            </w:r>
          </w:p>
          <w:p w:rsidR="0075763F" w:rsidRPr="00E57FAB" w:rsidRDefault="0075763F" w:rsidP="000F6A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Координує діяльність установ ветеринарної медицини з організації та проведення державної ветеринарно-санітарної експертизи харчових продуктів,  кормових добавок, преміксів та кормів, забезпечує проведення ветеринарно-санітарних заходів щодо перевірки безпечності харчових продуктів</w:t>
            </w:r>
            <w:r w:rsidRPr="00DB5D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5763F" w:rsidRPr="0075763F" w:rsidTr="0075763F">
        <w:tc>
          <w:tcPr>
            <w:tcW w:w="3324" w:type="dxa"/>
            <w:gridSpan w:val="2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7179" w:type="dxa"/>
            <w:gridSpan w:val="2"/>
            <w:shd w:val="clear" w:color="auto" w:fill="auto"/>
          </w:tcPr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Посадовий оклад –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>4 1</w:t>
            </w: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 xml:space="preserve">00 </w:t>
            </w: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грн.</w:t>
            </w:r>
          </w:p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Надбавки, доплати  та премії відповідно до Закону України «Про державну службу»</w:t>
            </w:r>
          </w:p>
        </w:tc>
      </w:tr>
      <w:tr w:rsidR="0075763F" w:rsidRPr="0075763F" w:rsidTr="0075763F">
        <w:tc>
          <w:tcPr>
            <w:tcW w:w="3324" w:type="dxa"/>
            <w:gridSpan w:val="2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79" w:type="dxa"/>
            <w:gridSpan w:val="2"/>
            <w:shd w:val="clear" w:color="auto" w:fill="auto"/>
          </w:tcPr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Безстроково</w:t>
            </w:r>
          </w:p>
        </w:tc>
      </w:tr>
      <w:tr w:rsidR="0075763F" w:rsidRPr="0075763F" w:rsidTr="0075763F">
        <w:tc>
          <w:tcPr>
            <w:tcW w:w="3324" w:type="dxa"/>
            <w:gridSpan w:val="2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79" w:type="dxa"/>
            <w:gridSpan w:val="2"/>
            <w:shd w:val="clear" w:color="auto" w:fill="auto"/>
          </w:tcPr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1) копію паспорта громадянина України;</w:t>
            </w:r>
          </w:p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2) письмову заяву про участь у конкурсі із зазначенням основних мотивів д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ля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зайняття посади, до якої додається резюме у довільній формі;</w:t>
            </w:r>
          </w:p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3) письмову заяву, в якій повідомляє про те, що до неї не застосовуються заборони, визначені частиною третьою або четвертою статті 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4) копію (копії) документа (документів) про освіту;</w:t>
            </w:r>
          </w:p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5)  оригінал посвідчення атестації щодо вільного володіння державною мовою;</w:t>
            </w:r>
          </w:p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6) заповнену особову картку встановленого зразка;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ab/>
            </w:r>
          </w:p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7) декларацію особи, уповноваженої на виконання функцій держави або місцевого самоврядування, за минулий рік.</w:t>
            </w:r>
          </w:p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  <w:sz w:val="20"/>
                <w:szCs w:val="20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i/>
                <w:noProof w:val="0"/>
                <w:sz w:val="20"/>
                <w:szCs w:val="20"/>
                <w:u w:val="single"/>
                <w:lang w:eastAsia="ru-RU"/>
              </w:rPr>
              <w:t>Примітка.</w:t>
            </w:r>
            <w:r w:rsidRPr="0075763F">
              <w:rPr>
                <w:rFonts w:ascii="Times New Roman" w:eastAsia="Times New Roman" w:hAnsi="Times New Roman" w:cs="Times New Roman"/>
                <w:i/>
                <w:noProof w:val="0"/>
                <w:sz w:val="20"/>
                <w:szCs w:val="20"/>
                <w:lang w:eastAsia="ru-RU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веб-сайті НАЗК.</w:t>
            </w:r>
          </w:p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  <w:sz w:val="16"/>
                <w:szCs w:val="16"/>
                <w:lang w:eastAsia="ru-RU"/>
              </w:rPr>
            </w:pPr>
          </w:p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Документи приймаються до 18 год. 00 хв. 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04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червня</w:t>
            </w:r>
            <w:proofErr w:type="spellEnd"/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201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8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75763F" w:rsidRPr="0075763F" w:rsidTr="0075763F">
        <w:tc>
          <w:tcPr>
            <w:tcW w:w="3324" w:type="dxa"/>
            <w:gridSpan w:val="2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179" w:type="dxa"/>
            <w:gridSpan w:val="2"/>
            <w:shd w:val="clear" w:color="auto" w:fill="auto"/>
          </w:tcPr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33025,  м. Рівне, вул. </w:t>
            </w:r>
            <w:proofErr w:type="spellStart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Малорівненська</w:t>
            </w:r>
            <w:proofErr w:type="spellEnd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, 91 </w:t>
            </w:r>
          </w:p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о 10:00 </w:t>
            </w:r>
            <w:proofErr w:type="spellStart"/>
            <w:r w:rsidRPr="0075763F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год</w:t>
            </w:r>
            <w:proofErr w:type="spellEnd"/>
            <w:r w:rsidRPr="0075763F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 07</w:t>
            </w:r>
            <w:r w:rsidRPr="0075763F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763F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>червня</w:t>
            </w:r>
            <w:proofErr w:type="spellEnd"/>
            <w:r w:rsidRPr="0075763F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201</w:t>
            </w:r>
            <w:r w:rsidRPr="0075763F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>8</w:t>
            </w:r>
            <w:r w:rsidRPr="0075763F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року</w:t>
            </w:r>
          </w:p>
          <w:p w:rsidR="0075763F" w:rsidRPr="0075763F" w:rsidRDefault="0075763F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</w:p>
        </w:tc>
      </w:tr>
      <w:tr w:rsidR="0075763F" w:rsidRPr="0075763F" w:rsidTr="0075763F">
        <w:tc>
          <w:tcPr>
            <w:tcW w:w="3324" w:type="dxa"/>
            <w:gridSpan w:val="2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79" w:type="dxa"/>
            <w:gridSpan w:val="2"/>
            <w:shd w:val="clear" w:color="auto" w:fill="auto"/>
          </w:tcPr>
          <w:p w:rsidR="0075763F" w:rsidRPr="0075763F" w:rsidRDefault="0075763F" w:rsidP="0075763F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Кручок</w:t>
            </w:r>
            <w:proofErr w:type="spellEnd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 Інна Валентинівна, </w:t>
            </w:r>
          </w:p>
          <w:p w:rsidR="0075763F" w:rsidRPr="0075763F" w:rsidRDefault="0075763F" w:rsidP="0075763F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тел. (0362) 63-36-30</w:t>
            </w:r>
          </w:p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 w:eastAsia="ru-RU"/>
              </w:rPr>
              <w:t>kadry</w:t>
            </w:r>
            <w:proofErr w:type="spellEnd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 w:eastAsia="ru-RU"/>
              </w:rPr>
              <w:t>rivneprod</w:t>
            </w:r>
            <w:proofErr w:type="spellEnd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 w:eastAsia="ru-RU"/>
              </w:rPr>
              <w:t>ua</w:t>
            </w:r>
            <w:proofErr w:type="spellEnd"/>
          </w:p>
          <w:p w:rsidR="0075763F" w:rsidRPr="0075763F" w:rsidRDefault="0075763F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75763F" w:rsidRPr="0075763F" w:rsidTr="0075763F">
        <w:trPr>
          <w:trHeight w:val="222"/>
        </w:trPr>
        <w:tc>
          <w:tcPr>
            <w:tcW w:w="10503" w:type="dxa"/>
            <w:gridSpan w:val="4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75763F" w:rsidRPr="0075763F" w:rsidTr="0075763F">
        <w:tc>
          <w:tcPr>
            <w:tcW w:w="421" w:type="dxa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0" w:type="dxa"/>
            <w:gridSpan w:val="2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042" w:type="dxa"/>
            <w:shd w:val="clear" w:color="auto" w:fill="auto"/>
          </w:tcPr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Вища освіта ступеня</w:t>
            </w:r>
            <w:r w:rsidRPr="00553183">
              <w:rPr>
                <w:rFonts w:ascii="Times New Roman" w:eastAsia="Times New Roman" w:hAnsi="Times New Roman"/>
                <w:sz w:val="24"/>
                <w:szCs w:val="24"/>
              </w:rPr>
              <w:t xml:space="preserve"> молодшого бакалавра або бакалавра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ветеринарного спрямування </w:t>
            </w:r>
          </w:p>
        </w:tc>
      </w:tr>
      <w:tr w:rsidR="0075763F" w:rsidRPr="0075763F" w:rsidTr="0075763F">
        <w:tc>
          <w:tcPr>
            <w:tcW w:w="421" w:type="dxa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0" w:type="dxa"/>
            <w:gridSpan w:val="2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7042" w:type="dxa"/>
            <w:shd w:val="clear" w:color="auto" w:fill="auto"/>
          </w:tcPr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75763F" w:rsidRPr="0075763F" w:rsidTr="0075763F">
        <w:trPr>
          <w:trHeight w:val="683"/>
        </w:trPr>
        <w:tc>
          <w:tcPr>
            <w:tcW w:w="421" w:type="dxa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40" w:type="dxa"/>
            <w:gridSpan w:val="2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042" w:type="dxa"/>
            <w:shd w:val="clear" w:color="auto" w:fill="auto"/>
          </w:tcPr>
          <w:p w:rsidR="0075763F" w:rsidRPr="0075763F" w:rsidRDefault="0075763F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lang w:eastAsia="uk-UA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lang w:eastAsia="uk-UA"/>
              </w:rPr>
              <w:t>Вільне володіння державною мовою</w:t>
            </w:r>
          </w:p>
        </w:tc>
      </w:tr>
      <w:tr w:rsidR="0075763F" w:rsidRPr="0075763F" w:rsidTr="0075763F">
        <w:trPr>
          <w:trHeight w:val="268"/>
        </w:trPr>
        <w:tc>
          <w:tcPr>
            <w:tcW w:w="10503" w:type="dxa"/>
            <w:gridSpan w:val="4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75763F" w:rsidRPr="0075763F" w:rsidTr="0075763F">
        <w:tc>
          <w:tcPr>
            <w:tcW w:w="3461" w:type="dxa"/>
            <w:gridSpan w:val="3"/>
            <w:shd w:val="clear" w:color="auto" w:fill="auto"/>
            <w:hideMark/>
          </w:tcPr>
          <w:p w:rsidR="0075763F" w:rsidRPr="004D22F1" w:rsidRDefault="0075763F" w:rsidP="0075763F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D22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042" w:type="dxa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D22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6D3C22" w:rsidRPr="006D3C22" w:rsidTr="0075763F">
        <w:tc>
          <w:tcPr>
            <w:tcW w:w="421" w:type="dxa"/>
            <w:shd w:val="clear" w:color="auto" w:fill="auto"/>
            <w:hideMark/>
          </w:tcPr>
          <w:p w:rsidR="006D3C22" w:rsidRPr="006D3C22" w:rsidRDefault="006D3C22" w:rsidP="006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bookmarkStart w:id="1" w:name="_GoBack" w:colFirst="1" w:colLast="2"/>
            <w:r w:rsidRPr="006D3C2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6D3C22" w:rsidRPr="006D3C22" w:rsidRDefault="006D3C22" w:rsidP="006D3C2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6D3C22">
              <w:rPr>
                <w:rFonts w:ascii="Times New Roman" w:hAnsi="Times New Roman" w:cs="Times New Roman"/>
                <w:sz w:val="24"/>
                <w:lang w:eastAsia="uk-UA"/>
              </w:rPr>
              <w:t>Ділові якості</w:t>
            </w:r>
          </w:p>
        </w:tc>
        <w:tc>
          <w:tcPr>
            <w:tcW w:w="7042" w:type="dxa"/>
            <w:shd w:val="clear" w:color="auto" w:fill="auto"/>
          </w:tcPr>
          <w:p w:rsidR="006D3C22" w:rsidRPr="006D3C22" w:rsidRDefault="006D3C22" w:rsidP="006D3C22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6D3C22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lang w:eastAsia="zh-CN"/>
              </w:rPr>
              <w:t>діалогове спілкування</w:t>
            </w:r>
          </w:p>
          <w:p w:rsidR="006D3C22" w:rsidRPr="006D3C22" w:rsidRDefault="006D3C22" w:rsidP="006D3C22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6D3C22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lang w:eastAsia="zh-CN"/>
              </w:rPr>
              <w:t>уміння працювати в команді</w:t>
            </w:r>
          </w:p>
        </w:tc>
      </w:tr>
      <w:tr w:rsidR="006D3C22" w:rsidRPr="006D3C22" w:rsidTr="0075763F">
        <w:tc>
          <w:tcPr>
            <w:tcW w:w="421" w:type="dxa"/>
            <w:shd w:val="clear" w:color="auto" w:fill="auto"/>
            <w:hideMark/>
          </w:tcPr>
          <w:p w:rsidR="006D3C22" w:rsidRPr="006D3C22" w:rsidRDefault="006D3C22" w:rsidP="006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D3C2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6D3C22" w:rsidRPr="006D3C22" w:rsidRDefault="006D3C22" w:rsidP="006D3C2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6D3C22">
              <w:rPr>
                <w:rFonts w:ascii="Times New Roman" w:hAnsi="Times New Roman" w:cs="Times New Roman"/>
                <w:sz w:val="24"/>
                <w:lang w:eastAsia="uk-UA"/>
              </w:rPr>
              <w:t>Особистісні якості</w:t>
            </w:r>
          </w:p>
        </w:tc>
        <w:tc>
          <w:tcPr>
            <w:tcW w:w="7042" w:type="dxa"/>
            <w:shd w:val="clear" w:color="auto" w:fill="auto"/>
          </w:tcPr>
          <w:p w:rsidR="006D3C22" w:rsidRPr="006D3C22" w:rsidRDefault="006D3C22" w:rsidP="006D3C22">
            <w:pPr>
              <w:widowControl w:val="0"/>
              <w:suppressLineNumbers/>
              <w:tabs>
                <w:tab w:val="left" w:pos="3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lang w:eastAsia="hi-IN" w:bidi="hi-IN"/>
              </w:rPr>
            </w:pPr>
            <w:r w:rsidRPr="006D3C22">
              <w:rPr>
                <w:rFonts w:ascii="Times New Roman" w:eastAsia="Arial Unicode MS" w:hAnsi="Times New Roman" w:cs="Times New Roman"/>
                <w:kern w:val="1"/>
                <w:sz w:val="24"/>
                <w:lang w:eastAsia="hi-IN" w:bidi="hi-IN"/>
              </w:rPr>
              <w:t>- відповідальність</w:t>
            </w:r>
          </w:p>
          <w:p w:rsidR="006D3C22" w:rsidRPr="006D3C22" w:rsidRDefault="006D3C22" w:rsidP="006D3C22">
            <w:pPr>
              <w:widowControl w:val="0"/>
              <w:suppressLineNumbers/>
              <w:tabs>
                <w:tab w:val="left" w:pos="3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lang w:eastAsia="hi-IN" w:bidi="hi-IN"/>
              </w:rPr>
              <w:t>- дисциплінованість</w:t>
            </w:r>
          </w:p>
          <w:p w:rsidR="006D3C22" w:rsidRPr="006D3C22" w:rsidRDefault="006D3C22" w:rsidP="006D3C22">
            <w:pPr>
              <w:widowControl w:val="0"/>
              <w:suppressLineNumbers/>
              <w:tabs>
                <w:tab w:val="left" w:pos="3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lang w:eastAsia="hi-IN" w:bidi="hi-IN"/>
              </w:rPr>
              <w:t>- чесність</w:t>
            </w:r>
          </w:p>
        </w:tc>
      </w:tr>
      <w:bookmarkEnd w:id="1"/>
      <w:tr w:rsidR="006D3C22" w:rsidRPr="0075763F" w:rsidTr="0075763F">
        <w:trPr>
          <w:trHeight w:val="224"/>
        </w:trPr>
        <w:tc>
          <w:tcPr>
            <w:tcW w:w="10503" w:type="dxa"/>
            <w:gridSpan w:val="4"/>
            <w:shd w:val="clear" w:color="auto" w:fill="auto"/>
            <w:hideMark/>
          </w:tcPr>
          <w:p w:rsidR="006D3C22" w:rsidRPr="0075763F" w:rsidRDefault="006D3C22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6D3C22" w:rsidRPr="0075763F" w:rsidTr="0075763F">
        <w:tc>
          <w:tcPr>
            <w:tcW w:w="3461" w:type="dxa"/>
            <w:gridSpan w:val="3"/>
            <w:shd w:val="clear" w:color="auto" w:fill="auto"/>
            <w:hideMark/>
          </w:tcPr>
          <w:p w:rsidR="006D3C22" w:rsidRPr="0075763F" w:rsidRDefault="006D3C22" w:rsidP="0075763F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042" w:type="dxa"/>
            <w:shd w:val="clear" w:color="auto" w:fill="auto"/>
            <w:hideMark/>
          </w:tcPr>
          <w:p w:rsidR="006D3C22" w:rsidRPr="0075763F" w:rsidRDefault="006D3C22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6D3C22" w:rsidRPr="0075763F" w:rsidTr="0075763F">
        <w:trPr>
          <w:trHeight w:val="848"/>
        </w:trPr>
        <w:tc>
          <w:tcPr>
            <w:tcW w:w="421" w:type="dxa"/>
            <w:shd w:val="clear" w:color="auto" w:fill="auto"/>
            <w:hideMark/>
          </w:tcPr>
          <w:p w:rsidR="006D3C22" w:rsidRPr="0075763F" w:rsidRDefault="006D3C22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0" w:type="dxa"/>
            <w:gridSpan w:val="2"/>
            <w:shd w:val="clear" w:color="auto" w:fill="auto"/>
            <w:hideMark/>
          </w:tcPr>
          <w:p w:rsidR="006D3C22" w:rsidRPr="0075763F" w:rsidRDefault="006D3C22" w:rsidP="0075763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042" w:type="dxa"/>
            <w:shd w:val="clear" w:color="auto" w:fill="auto"/>
            <w:hideMark/>
          </w:tcPr>
          <w:p w:rsidR="006D3C22" w:rsidRPr="0075763F" w:rsidRDefault="006D3C22" w:rsidP="0075763F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Конституції України;</w:t>
            </w:r>
          </w:p>
          <w:p w:rsidR="006D3C22" w:rsidRPr="0075763F" w:rsidRDefault="006D3C22" w:rsidP="0075763F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Закону України “Про державну службу”;</w:t>
            </w:r>
          </w:p>
          <w:p w:rsidR="006D3C22" w:rsidRPr="0075763F" w:rsidRDefault="006D3C22" w:rsidP="0075763F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Закону України “Про запобігання корупції”.</w:t>
            </w:r>
          </w:p>
        </w:tc>
      </w:tr>
      <w:tr w:rsidR="006D3C22" w:rsidRPr="0075763F" w:rsidTr="0075763F">
        <w:tc>
          <w:tcPr>
            <w:tcW w:w="421" w:type="dxa"/>
            <w:shd w:val="clear" w:color="auto" w:fill="auto"/>
            <w:hideMark/>
          </w:tcPr>
          <w:p w:rsidR="006D3C22" w:rsidRPr="0075763F" w:rsidRDefault="006D3C22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0" w:type="dxa"/>
            <w:gridSpan w:val="2"/>
            <w:shd w:val="clear" w:color="auto" w:fill="auto"/>
            <w:hideMark/>
          </w:tcPr>
          <w:p w:rsidR="006D3C22" w:rsidRPr="0075763F" w:rsidRDefault="006D3C22" w:rsidP="0075763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042" w:type="dxa"/>
            <w:shd w:val="clear" w:color="auto" w:fill="auto"/>
          </w:tcPr>
          <w:p w:rsidR="006D3C22" w:rsidRPr="0075763F" w:rsidRDefault="006D3C22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 Закон України «Про ветеринарну медицину»</w:t>
            </w:r>
          </w:p>
          <w:p w:rsidR="006D3C22" w:rsidRPr="0075763F" w:rsidRDefault="006D3C22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 Закон України «Про основні принципи та вимоги до безпечності та якості харчових продуктів»</w:t>
            </w:r>
          </w:p>
          <w:p w:rsidR="006D3C22" w:rsidRPr="0075763F" w:rsidRDefault="006D3C22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 Закон України «Про основні засади державного нагляду (контролю) у сфері господарської діяльності»</w:t>
            </w:r>
          </w:p>
          <w:p w:rsidR="006D3C22" w:rsidRPr="0075763F" w:rsidRDefault="006D3C22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 Положення про Головне управління Держпродспоживслужби</w:t>
            </w:r>
          </w:p>
          <w:p w:rsidR="006D3C22" w:rsidRPr="0075763F" w:rsidRDefault="006D3C22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 та ін.</w:t>
            </w:r>
          </w:p>
        </w:tc>
      </w:tr>
      <w:tr w:rsidR="006D3C22" w:rsidRPr="0075763F" w:rsidTr="0075763F">
        <w:tc>
          <w:tcPr>
            <w:tcW w:w="421" w:type="dxa"/>
            <w:shd w:val="clear" w:color="auto" w:fill="auto"/>
            <w:hideMark/>
          </w:tcPr>
          <w:p w:rsidR="006D3C22" w:rsidRPr="0075763F" w:rsidRDefault="006D3C22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6D3C22" w:rsidRPr="0075763F" w:rsidRDefault="006D3C22" w:rsidP="0075763F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pacing w:val="-4"/>
                <w:sz w:val="24"/>
                <w:szCs w:val="24"/>
                <w:lang w:eastAsia="uk-UA"/>
              </w:rPr>
            </w:pPr>
            <w:r w:rsidRPr="0075763F">
              <w:rPr>
                <w:rFonts w:ascii="Times New Roman" w:eastAsia="Calibri" w:hAnsi="Times New Roman" w:cs="Times New Roman"/>
                <w:noProof w:val="0"/>
                <w:spacing w:val="-4"/>
                <w:sz w:val="24"/>
                <w:szCs w:val="24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7042" w:type="dxa"/>
            <w:shd w:val="clear" w:color="auto" w:fill="auto"/>
          </w:tcPr>
          <w:p w:rsidR="006D3C22" w:rsidRPr="0075763F" w:rsidRDefault="006D3C22" w:rsidP="00757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Володіння комп’ютером – рівень досвідченого користувача. Робота з офісним пакетом Microsoft Office (Word, Excel)</w:t>
            </w: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. </w:t>
            </w:r>
          </w:p>
        </w:tc>
      </w:tr>
      <w:tr w:rsidR="006D3C22" w:rsidRPr="0075763F" w:rsidTr="0075763F">
        <w:tc>
          <w:tcPr>
            <w:tcW w:w="421" w:type="dxa"/>
            <w:shd w:val="clear" w:color="auto" w:fill="auto"/>
          </w:tcPr>
          <w:p w:rsidR="006D3C22" w:rsidRPr="0075763F" w:rsidRDefault="006D3C22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6D3C22" w:rsidRPr="0075763F" w:rsidRDefault="006D3C22" w:rsidP="0075763F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Знання стандартів поведінки державного службовця </w:t>
            </w:r>
          </w:p>
        </w:tc>
        <w:tc>
          <w:tcPr>
            <w:tcW w:w="7042" w:type="dxa"/>
            <w:shd w:val="clear" w:color="auto" w:fill="auto"/>
          </w:tcPr>
          <w:p w:rsidR="006D3C22" w:rsidRPr="0075763F" w:rsidRDefault="006D3C22" w:rsidP="0075763F">
            <w:pPr>
              <w:tabs>
                <w:tab w:val="left" w:pos="309"/>
              </w:tabs>
              <w:spacing w:after="0" w:line="240" w:lineRule="auto"/>
              <w:ind w:left="23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Загальні правила етичної поведінки державних службовців та посадових осіб місцевого самоврядування, затверджені наказом НАДС України від 05.08.2016 № 158</w:t>
            </w:r>
          </w:p>
        </w:tc>
      </w:tr>
    </w:tbl>
    <w:p w:rsidR="0075763F" w:rsidRPr="0075763F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</w:p>
    <w:sectPr w:rsidR="0075763F" w:rsidRPr="0075763F" w:rsidSect="0075763F">
      <w:headerReference w:type="even" r:id="rId7"/>
      <w:headerReference w:type="default" r:id="rId8"/>
      <w:pgSz w:w="11906" w:h="16838" w:code="9"/>
      <w:pgMar w:top="426" w:right="851" w:bottom="755" w:left="70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6C" w:rsidRDefault="009F206C">
      <w:pPr>
        <w:spacing w:after="0" w:line="240" w:lineRule="auto"/>
      </w:pPr>
      <w:r>
        <w:separator/>
      </w:r>
    </w:p>
  </w:endnote>
  <w:endnote w:type="continuationSeparator" w:id="0">
    <w:p w:rsidR="009F206C" w:rsidRDefault="009F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6C" w:rsidRDefault="009F206C">
      <w:pPr>
        <w:spacing w:after="0" w:line="240" w:lineRule="auto"/>
      </w:pPr>
      <w:r>
        <w:separator/>
      </w:r>
    </w:p>
  </w:footnote>
  <w:footnote w:type="continuationSeparator" w:id="0">
    <w:p w:rsidR="009F206C" w:rsidRDefault="009F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F4" w:rsidRDefault="001A430A" w:rsidP="00092F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24F4" w:rsidRDefault="009F20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F4" w:rsidRDefault="001A430A" w:rsidP="00092F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3C22">
      <w:rPr>
        <w:rStyle w:val="a5"/>
        <w:noProof/>
      </w:rPr>
      <w:t>2</w:t>
    </w:r>
    <w:r>
      <w:rPr>
        <w:rStyle w:val="a5"/>
      </w:rPr>
      <w:fldChar w:fldCharType="end"/>
    </w:r>
  </w:p>
  <w:p w:rsidR="002924F4" w:rsidRDefault="009F206C">
    <w:pPr>
      <w:pStyle w:val="a3"/>
      <w:rPr>
        <w:lang w:val="uk-UA"/>
      </w:rPr>
    </w:pPr>
  </w:p>
  <w:p w:rsidR="002924F4" w:rsidRPr="00F151A5" w:rsidRDefault="009F206C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2F"/>
    <w:rsid w:val="000C04ED"/>
    <w:rsid w:val="000E45AD"/>
    <w:rsid w:val="001A430A"/>
    <w:rsid w:val="001C3F9F"/>
    <w:rsid w:val="001F4C8E"/>
    <w:rsid w:val="00233CDC"/>
    <w:rsid w:val="00241A63"/>
    <w:rsid w:val="002C2E6B"/>
    <w:rsid w:val="002D155D"/>
    <w:rsid w:val="00352437"/>
    <w:rsid w:val="00355458"/>
    <w:rsid w:val="004D22F1"/>
    <w:rsid w:val="0050237C"/>
    <w:rsid w:val="00535486"/>
    <w:rsid w:val="00553183"/>
    <w:rsid w:val="005C756B"/>
    <w:rsid w:val="006D3C22"/>
    <w:rsid w:val="0075763F"/>
    <w:rsid w:val="007737A6"/>
    <w:rsid w:val="008B268C"/>
    <w:rsid w:val="009A75EE"/>
    <w:rsid w:val="009D3682"/>
    <w:rsid w:val="009F1F86"/>
    <w:rsid w:val="009F206C"/>
    <w:rsid w:val="00B9101A"/>
    <w:rsid w:val="00BF3040"/>
    <w:rsid w:val="00C22843"/>
    <w:rsid w:val="00C26CC2"/>
    <w:rsid w:val="00CC5059"/>
    <w:rsid w:val="00CE74EC"/>
    <w:rsid w:val="00CF712F"/>
    <w:rsid w:val="00D20994"/>
    <w:rsid w:val="00D40D4E"/>
    <w:rsid w:val="00E07EDE"/>
    <w:rsid w:val="00E276CC"/>
    <w:rsid w:val="00E65A0D"/>
    <w:rsid w:val="00E87671"/>
    <w:rsid w:val="00EA6627"/>
    <w:rsid w:val="00EF06CD"/>
    <w:rsid w:val="00F3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3147</Words>
  <Characters>1795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Roman</cp:lastModifiedBy>
  <cp:revision>13</cp:revision>
  <cp:lastPrinted>2017-08-30T06:04:00Z</cp:lastPrinted>
  <dcterms:created xsi:type="dcterms:W3CDTF">2017-02-22T09:21:00Z</dcterms:created>
  <dcterms:modified xsi:type="dcterms:W3CDTF">2018-05-17T13:57:00Z</dcterms:modified>
</cp:coreProperties>
</file>